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06" w:rsidRPr="003A6BC9" w:rsidRDefault="004F3A06" w:rsidP="004F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400"/>
          <w:tab w:val="left" w:pos="7020"/>
        </w:tabs>
        <w:jc w:val="center"/>
        <w:rPr>
          <w:b/>
          <w:sz w:val="22"/>
          <w:szCs w:val="22"/>
          <w:lang w:val="fr-FR"/>
        </w:rPr>
      </w:pPr>
      <w:r w:rsidRPr="003A6BC9">
        <w:rPr>
          <w:b/>
          <w:sz w:val="22"/>
          <w:szCs w:val="22"/>
          <w:lang w:val="fr-FR"/>
        </w:rPr>
        <w:t xml:space="preserve">COUPON REPONSE </w:t>
      </w:r>
    </w:p>
    <w:p w:rsidR="004F3A06" w:rsidRPr="003A6BC9" w:rsidRDefault="004F3A06" w:rsidP="004F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400"/>
          <w:tab w:val="left" w:pos="7020"/>
        </w:tabs>
        <w:jc w:val="center"/>
        <w:rPr>
          <w:sz w:val="22"/>
          <w:szCs w:val="22"/>
          <w:lang w:val="fr-FR"/>
        </w:rPr>
      </w:pPr>
      <w:r w:rsidRPr="003A6BC9">
        <w:rPr>
          <w:b/>
          <w:bCs/>
          <w:sz w:val="22"/>
          <w:szCs w:val="22"/>
          <w:lang w:val="fr-FR"/>
        </w:rPr>
        <w:t>DESTINATION DE L’EPARGNE CONSTITUEE</w:t>
      </w:r>
    </w:p>
    <w:p w:rsidR="004F3A06" w:rsidRPr="003A6BC9" w:rsidRDefault="004F3A06" w:rsidP="004F3A06">
      <w:pPr>
        <w:rPr>
          <w:b/>
          <w:bCs/>
          <w:color w:val="FF0000"/>
          <w:sz w:val="22"/>
          <w:szCs w:val="22"/>
          <w:lang w:val="fr-FR"/>
        </w:rPr>
      </w:pPr>
    </w:p>
    <w:p w:rsidR="004F3A06" w:rsidRPr="003A6BC9" w:rsidRDefault="004F3A06" w:rsidP="004F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2"/>
          <w:szCs w:val="22"/>
          <w:lang w:val="fr-FR"/>
        </w:rPr>
      </w:pPr>
      <w:r w:rsidRPr="003A6BC9">
        <w:rPr>
          <w:b/>
          <w:bCs/>
          <w:color w:val="FF0000"/>
          <w:sz w:val="22"/>
          <w:szCs w:val="22"/>
          <w:lang w:val="fr-FR"/>
        </w:rPr>
        <w:t>Veuillez nous renvoyer l’exemplaire original dûment re</w:t>
      </w:r>
      <w:r>
        <w:rPr>
          <w:b/>
          <w:bCs/>
          <w:color w:val="FF0000"/>
          <w:sz w:val="22"/>
          <w:szCs w:val="22"/>
          <w:lang w:val="fr-FR"/>
        </w:rPr>
        <w:t>mpli et signé, et gardez vous-mêmes une copie.</w:t>
      </w:r>
    </w:p>
    <w:p w:rsidR="004F3A06" w:rsidRPr="003A6BC9" w:rsidRDefault="004F3A06" w:rsidP="004F3A06">
      <w:pPr>
        <w:rPr>
          <w:u w:val="single"/>
          <w:lang w:val="fr-FR"/>
        </w:rPr>
      </w:pPr>
    </w:p>
    <w:p w:rsidR="004F3A06" w:rsidRPr="003A6BC9" w:rsidRDefault="004F3A06" w:rsidP="004F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  <w:lang w:val="fr-FR"/>
        </w:rPr>
      </w:pPr>
      <w:r w:rsidRPr="003A6BC9">
        <w:rPr>
          <w:sz w:val="20"/>
          <w:szCs w:val="20"/>
          <w:u w:val="single"/>
          <w:lang w:val="fr-FR"/>
        </w:rPr>
        <w:t>Identité de l’affilié</w:t>
      </w:r>
    </w:p>
    <w:p w:rsidR="004F3A06" w:rsidRPr="003A6BC9" w:rsidRDefault="004F3A06" w:rsidP="004F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/>
        </w:rPr>
      </w:pPr>
    </w:p>
    <w:p w:rsidR="004F3A06" w:rsidRPr="003A6BC9" w:rsidRDefault="004F3A06" w:rsidP="004F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rPr>
          <w:sz w:val="20"/>
          <w:szCs w:val="20"/>
          <w:lang w:val="fr-FR"/>
        </w:rPr>
      </w:pPr>
      <w:r w:rsidRPr="003A6BC9">
        <w:rPr>
          <w:sz w:val="20"/>
          <w:szCs w:val="20"/>
          <w:lang w:val="fr-FR"/>
        </w:rPr>
        <w:t>Nom</w:t>
      </w:r>
      <w:r w:rsidRPr="003A6BC9">
        <w:rPr>
          <w:sz w:val="20"/>
          <w:szCs w:val="20"/>
          <w:lang w:val="fr-FR"/>
        </w:rPr>
        <w:tab/>
      </w:r>
      <w:r w:rsidRPr="003A6BC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Prénom</w:t>
      </w:r>
      <w:r w:rsidRPr="003A6BC9">
        <w:rPr>
          <w:sz w:val="20"/>
          <w:szCs w:val="20"/>
          <w:lang w:val="fr-FR"/>
        </w:rPr>
        <w:t xml:space="preserve">  </w:t>
      </w:r>
      <w:r w:rsidRPr="003A6BC9">
        <w:rPr>
          <w:sz w:val="20"/>
          <w:szCs w:val="20"/>
          <w:lang w:val="fr-FR"/>
        </w:rPr>
        <w:tab/>
      </w:r>
    </w:p>
    <w:p w:rsidR="004F3A06" w:rsidRPr="003A6BC9" w:rsidRDefault="004F3A06" w:rsidP="004F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rPr>
          <w:sz w:val="20"/>
          <w:szCs w:val="20"/>
          <w:lang w:val="fr-FR"/>
        </w:rPr>
      </w:pPr>
    </w:p>
    <w:p w:rsidR="004F3A06" w:rsidRPr="00CD6222" w:rsidRDefault="004F3A06" w:rsidP="004F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rPr>
          <w:sz w:val="20"/>
          <w:szCs w:val="20"/>
          <w:lang w:val="fr-FR"/>
        </w:rPr>
      </w:pPr>
      <w:r w:rsidRPr="00CD6222">
        <w:rPr>
          <w:sz w:val="20"/>
          <w:szCs w:val="20"/>
          <w:lang w:val="fr-FR"/>
        </w:rPr>
        <w:t xml:space="preserve">N° de Registre national  </w:t>
      </w:r>
      <w:r>
        <w:rPr>
          <w:sz w:val="20"/>
          <w:szCs w:val="20"/>
          <w:lang w:val="fr-FR"/>
        </w:rPr>
        <w:tab/>
      </w:r>
      <w:r w:rsidRPr="00CD6222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Date de naissance</w:t>
      </w:r>
      <w:r w:rsidRPr="00CD6222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 xml:space="preserve"> </w:t>
      </w:r>
    </w:p>
    <w:p w:rsidR="004F3A06" w:rsidRPr="00CD6222" w:rsidRDefault="004F3A06" w:rsidP="004F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rPr>
          <w:sz w:val="20"/>
          <w:szCs w:val="20"/>
          <w:lang w:val="fr-FR"/>
        </w:rPr>
      </w:pPr>
    </w:p>
    <w:p w:rsidR="004F3A06" w:rsidRPr="00CD6222" w:rsidRDefault="004F3A06" w:rsidP="004F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rPr>
          <w:sz w:val="20"/>
          <w:szCs w:val="20"/>
          <w:lang w:val="fr-FR"/>
        </w:rPr>
      </w:pPr>
      <w:r w:rsidRPr="00CD6222">
        <w:rPr>
          <w:sz w:val="20"/>
          <w:szCs w:val="20"/>
          <w:lang w:val="fr-FR"/>
        </w:rPr>
        <w:t xml:space="preserve">Contrat : </w:t>
      </w:r>
      <w:r w:rsidRPr="00CD6222">
        <w:rPr>
          <w:sz w:val="20"/>
          <w:szCs w:val="20"/>
          <w:lang w:val="fr-FR"/>
        </w:rPr>
        <w:tab/>
      </w:r>
    </w:p>
    <w:p w:rsidR="004F3A06" w:rsidRPr="00CD6222" w:rsidRDefault="004F3A06" w:rsidP="004F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60"/>
        </w:tabs>
        <w:rPr>
          <w:sz w:val="20"/>
          <w:szCs w:val="20"/>
          <w:lang w:val="fr-FR"/>
        </w:rPr>
      </w:pPr>
    </w:p>
    <w:p w:rsidR="004F3A06" w:rsidRPr="002C3A93" w:rsidRDefault="004F3A06" w:rsidP="004F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/>
        </w:rPr>
      </w:pPr>
      <w:r w:rsidRPr="002C3A93">
        <w:rPr>
          <w:sz w:val="20"/>
          <w:szCs w:val="20"/>
          <w:lang w:val="fr-FR"/>
        </w:rPr>
        <w:t>Adresse email (éventuellement) _______________________________________@________________________________</w:t>
      </w:r>
    </w:p>
    <w:p w:rsidR="004F3A06" w:rsidRPr="002C3A93" w:rsidRDefault="004F3A06" w:rsidP="004F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/>
        </w:rPr>
      </w:pPr>
    </w:p>
    <w:p w:rsidR="004F3A06" w:rsidRPr="002C3A93" w:rsidRDefault="004F3A06" w:rsidP="004F3A06">
      <w:pPr>
        <w:rPr>
          <w:sz w:val="20"/>
          <w:szCs w:val="20"/>
          <w:lang w:val="fr-FR"/>
        </w:rPr>
      </w:pPr>
    </w:p>
    <w:p w:rsidR="004F3A06" w:rsidRPr="00274B2E" w:rsidRDefault="004F3A06" w:rsidP="004F3A06">
      <w:pPr>
        <w:rPr>
          <w:sz w:val="20"/>
          <w:szCs w:val="20"/>
          <w:u w:val="single"/>
          <w:lang w:val="fr-FR"/>
        </w:rPr>
      </w:pPr>
      <w:r w:rsidRPr="00274B2E">
        <w:rPr>
          <w:sz w:val="20"/>
          <w:szCs w:val="20"/>
          <w:u w:val="single"/>
          <w:lang w:val="fr-FR"/>
        </w:rPr>
        <w:t>Déclaration</w:t>
      </w:r>
    </w:p>
    <w:p w:rsidR="004F3A06" w:rsidRPr="00274B2E" w:rsidRDefault="004F3A06" w:rsidP="004F3A06">
      <w:pPr>
        <w:jc w:val="both"/>
        <w:rPr>
          <w:b/>
          <w:sz w:val="20"/>
          <w:szCs w:val="20"/>
          <w:lang w:val="fr-FR"/>
        </w:rPr>
      </w:pPr>
      <w:r w:rsidRPr="00274B2E">
        <w:rPr>
          <w:b/>
          <w:sz w:val="20"/>
          <w:szCs w:val="20"/>
          <w:lang w:val="fr-FR"/>
        </w:rPr>
        <w:t xml:space="preserve">Je déclare de vouloir donner la destination suivante à l’épargne constituée auprès le plan de pension social sectoriel pour les ouvriers dans l’industrie alimentaire: </w:t>
      </w:r>
      <w:r w:rsidRPr="00274B2E">
        <w:rPr>
          <w:rStyle w:val="FootnoteReference"/>
          <w:b/>
          <w:sz w:val="20"/>
          <w:szCs w:val="20"/>
          <w:lang w:val="nl-BE"/>
        </w:rPr>
        <w:footnoteReference w:id="1"/>
      </w:r>
      <w:r w:rsidRPr="00274B2E">
        <w:rPr>
          <w:b/>
          <w:sz w:val="20"/>
          <w:szCs w:val="20"/>
          <w:lang w:val="fr-FR"/>
        </w:rPr>
        <w:t xml:space="preserve"> </w:t>
      </w:r>
    </w:p>
    <w:p w:rsidR="004F3A06" w:rsidRPr="00274B2E" w:rsidRDefault="004F3A06" w:rsidP="004F3A06">
      <w:pPr>
        <w:tabs>
          <w:tab w:val="left" w:pos="180"/>
        </w:tabs>
        <w:ind w:left="180" w:hanging="180"/>
        <w:rPr>
          <w:sz w:val="20"/>
          <w:szCs w:val="20"/>
          <w:lang w:val="fr-FR"/>
        </w:rPr>
      </w:pPr>
      <w:r w:rsidRPr="00274B2E">
        <w:rPr>
          <w:sz w:val="20"/>
          <w:szCs w:val="20"/>
          <w:lang w:val="fr-FR"/>
        </w:rPr>
        <w:t xml:space="preserve">(1) </w:t>
      </w:r>
      <w:r w:rsidRPr="00274B2E">
        <w:rPr>
          <w:sz w:val="20"/>
          <w:szCs w:val="20"/>
          <w:lang w:val="nl-BE"/>
        </w:rPr>
        <w:sym w:font="Wingdings" w:char="F06F"/>
      </w:r>
      <w:r w:rsidRPr="00274B2E">
        <w:rPr>
          <w:sz w:val="20"/>
          <w:szCs w:val="20"/>
          <w:lang w:val="fr-FR"/>
        </w:rPr>
        <w:t xml:space="preserve"> je laisse l’épargne constituée auprès l’organisme de pension: je continue donc à profiter de l’avantage du rendement garanti (et les participations bénéficiaires éventuelles) sur l’épargne constituée, sans poursuite de paiement des cotisations;</w:t>
      </w:r>
    </w:p>
    <w:p w:rsidR="004F3A06" w:rsidRPr="00274B2E" w:rsidRDefault="004F3A06" w:rsidP="004F3A06">
      <w:pPr>
        <w:tabs>
          <w:tab w:val="left" w:pos="180"/>
        </w:tabs>
        <w:ind w:left="180" w:hanging="180"/>
        <w:rPr>
          <w:sz w:val="20"/>
          <w:szCs w:val="20"/>
          <w:lang w:val="fr-FR"/>
        </w:rPr>
      </w:pPr>
      <w:r w:rsidRPr="00274B2E">
        <w:rPr>
          <w:sz w:val="20"/>
          <w:szCs w:val="20"/>
          <w:lang w:val="fr-FR"/>
        </w:rPr>
        <w:t xml:space="preserve">(2) </w:t>
      </w:r>
      <w:r w:rsidRPr="00274B2E">
        <w:rPr>
          <w:sz w:val="20"/>
          <w:szCs w:val="20"/>
          <w:lang w:val="nl-BE"/>
        </w:rPr>
        <w:sym w:font="Wingdings" w:char="F06F"/>
      </w:r>
      <w:r w:rsidRPr="00274B2E">
        <w:rPr>
          <w:sz w:val="20"/>
          <w:szCs w:val="20"/>
          <w:lang w:val="fr-FR"/>
        </w:rPr>
        <w:t xml:space="preserve"> je transfert  l’épargne constituée vers l’organisme de pension de mon nouvel employeur, </w:t>
      </w:r>
      <w:r w:rsidRPr="00274B2E">
        <w:rPr>
          <w:sz w:val="20"/>
          <w:szCs w:val="20"/>
          <w:u w:val="single"/>
          <w:lang w:val="fr-FR"/>
        </w:rPr>
        <w:t>auprès duquel j’introduis moi-même ma demande</w:t>
      </w:r>
      <w:r w:rsidRPr="00274B2E">
        <w:rPr>
          <w:sz w:val="20"/>
          <w:szCs w:val="20"/>
          <w:lang w:val="fr-FR"/>
        </w:rPr>
        <w:t xml:space="preserve"> </w:t>
      </w:r>
      <w:r w:rsidRPr="00274B2E">
        <w:rPr>
          <w:rStyle w:val="FootnoteReference"/>
          <w:sz w:val="20"/>
          <w:szCs w:val="20"/>
          <w:lang w:val="nl-BE"/>
        </w:rPr>
        <w:footnoteReference w:id="2"/>
      </w:r>
      <w:r w:rsidRPr="00274B2E">
        <w:rPr>
          <w:sz w:val="20"/>
          <w:szCs w:val="20"/>
          <w:lang w:val="fr-FR"/>
        </w:rPr>
        <w:t xml:space="preserve"> </w:t>
      </w:r>
    </w:p>
    <w:p w:rsidR="004F3A06" w:rsidRPr="00274B2E" w:rsidRDefault="004F3A06" w:rsidP="004F3A06">
      <w:pPr>
        <w:tabs>
          <w:tab w:val="left" w:pos="180"/>
        </w:tabs>
        <w:ind w:left="180" w:hanging="180"/>
        <w:rPr>
          <w:sz w:val="20"/>
          <w:szCs w:val="20"/>
          <w:lang w:val="fr-FR"/>
        </w:rPr>
      </w:pPr>
      <w:r w:rsidRPr="00274B2E">
        <w:rPr>
          <w:sz w:val="20"/>
          <w:szCs w:val="20"/>
          <w:lang w:val="fr-FR"/>
        </w:rPr>
        <w:t xml:space="preserve">(3) </w:t>
      </w:r>
      <w:r w:rsidRPr="00274B2E">
        <w:rPr>
          <w:sz w:val="20"/>
          <w:szCs w:val="20"/>
          <w:lang w:val="nl-BE"/>
        </w:rPr>
        <w:sym w:font="Wingdings" w:char="F06F"/>
      </w:r>
      <w:r w:rsidRPr="00274B2E">
        <w:rPr>
          <w:sz w:val="20"/>
          <w:szCs w:val="20"/>
          <w:lang w:val="fr-FR"/>
        </w:rPr>
        <w:t xml:space="preserve"> je transfert l’épargne constituée auprès une caisse commune de pension, </w:t>
      </w:r>
      <w:r w:rsidRPr="00274B2E">
        <w:rPr>
          <w:sz w:val="20"/>
          <w:szCs w:val="20"/>
          <w:u w:val="single"/>
          <w:lang w:val="fr-BE"/>
        </w:rPr>
        <w:t>auprès duquel j’introduis moi-même ma demande</w:t>
      </w:r>
      <w:r w:rsidRPr="00274B2E">
        <w:rPr>
          <w:sz w:val="20"/>
          <w:szCs w:val="20"/>
          <w:lang w:val="fr-FR"/>
        </w:rPr>
        <w:t xml:space="preserve"> </w:t>
      </w:r>
      <w:r w:rsidRPr="00274B2E">
        <w:rPr>
          <w:rStyle w:val="FootnoteReference"/>
          <w:sz w:val="20"/>
          <w:szCs w:val="20"/>
          <w:lang w:val="nl-BE"/>
        </w:rPr>
        <w:footnoteReference w:id="3"/>
      </w:r>
    </w:p>
    <w:p w:rsidR="004F3A06" w:rsidRPr="00274B2E" w:rsidRDefault="004F3A06" w:rsidP="004F3A06">
      <w:pPr>
        <w:tabs>
          <w:tab w:val="left" w:pos="360"/>
        </w:tabs>
        <w:rPr>
          <w:sz w:val="20"/>
          <w:szCs w:val="20"/>
          <w:lang w:val="fr-FR"/>
        </w:rPr>
      </w:pPr>
    </w:p>
    <w:p w:rsidR="004F3A06" w:rsidRPr="00274B2E" w:rsidRDefault="004F3A06" w:rsidP="004F3A06">
      <w:pPr>
        <w:rPr>
          <w:b/>
          <w:sz w:val="20"/>
          <w:szCs w:val="20"/>
          <w:lang w:val="fr-FR"/>
        </w:rPr>
      </w:pPr>
      <w:r w:rsidRPr="00274B2E">
        <w:rPr>
          <w:b/>
          <w:sz w:val="20"/>
          <w:szCs w:val="20"/>
          <w:lang w:val="fr-FR"/>
        </w:rPr>
        <w:t>Si (2) ou (3) :</w:t>
      </w:r>
    </w:p>
    <w:p w:rsidR="004F3A06" w:rsidRPr="00274B2E" w:rsidRDefault="004F3A06" w:rsidP="004F3A06">
      <w:pPr>
        <w:rPr>
          <w:sz w:val="20"/>
          <w:szCs w:val="20"/>
          <w:lang w:val="fr-FR"/>
        </w:rPr>
      </w:pPr>
      <w:r w:rsidRPr="00274B2E">
        <w:rPr>
          <w:sz w:val="20"/>
          <w:szCs w:val="20"/>
          <w:lang w:val="fr-FR"/>
        </w:rPr>
        <w:t>Nom de l’organisme de pension :………………………………………………………………………………………………..</w:t>
      </w:r>
    </w:p>
    <w:p w:rsidR="004F3A06" w:rsidRPr="00274B2E" w:rsidRDefault="004F3A06" w:rsidP="004F3A06">
      <w:pPr>
        <w:rPr>
          <w:sz w:val="20"/>
          <w:szCs w:val="20"/>
          <w:lang w:val="fr-FR"/>
        </w:rPr>
      </w:pPr>
    </w:p>
    <w:p w:rsidR="004F3A06" w:rsidRPr="00274B2E" w:rsidRDefault="004F3A06" w:rsidP="004F3A06">
      <w:pPr>
        <w:rPr>
          <w:sz w:val="20"/>
          <w:szCs w:val="20"/>
          <w:lang w:val="fr-FR"/>
        </w:rPr>
      </w:pPr>
      <w:r w:rsidRPr="00274B2E">
        <w:rPr>
          <w:sz w:val="20"/>
          <w:szCs w:val="20"/>
          <w:lang w:val="fr-FR"/>
        </w:rPr>
        <w:t>Adresse de l’organisme de pension : ….……………………………………………………………………………………..…</w:t>
      </w:r>
    </w:p>
    <w:p w:rsidR="004F3A06" w:rsidRPr="00274B2E" w:rsidRDefault="004F3A06" w:rsidP="004F3A06">
      <w:pPr>
        <w:rPr>
          <w:sz w:val="20"/>
          <w:szCs w:val="20"/>
          <w:lang w:val="fr-FR"/>
        </w:rPr>
      </w:pPr>
    </w:p>
    <w:p w:rsidR="004F3A06" w:rsidRDefault="004F3A06" w:rsidP="004F3A06">
      <w:pPr>
        <w:rPr>
          <w:sz w:val="20"/>
          <w:szCs w:val="20"/>
          <w:lang w:val="fr-FR"/>
        </w:rPr>
      </w:pPr>
      <w:r w:rsidRPr="00274B2E">
        <w:rPr>
          <w:sz w:val="20"/>
          <w:szCs w:val="20"/>
          <w:lang w:val="fr-FR"/>
        </w:rPr>
        <w:t>Nom de l’employeur/Commission paritaire : …………………………………………………………………………………</w:t>
      </w:r>
    </w:p>
    <w:p w:rsidR="004F3A06" w:rsidRPr="00274B2E" w:rsidRDefault="004F3A06" w:rsidP="004F3A06">
      <w:pPr>
        <w:rPr>
          <w:sz w:val="20"/>
          <w:szCs w:val="20"/>
          <w:lang w:val="fr-FR"/>
        </w:rPr>
      </w:pPr>
    </w:p>
    <w:p w:rsidR="004F3A06" w:rsidRPr="00274B2E" w:rsidRDefault="004F3A06" w:rsidP="004F3A06">
      <w:pPr>
        <w:rPr>
          <w:sz w:val="20"/>
          <w:szCs w:val="20"/>
          <w:lang w:val="fr-FR"/>
        </w:rPr>
      </w:pPr>
      <w:r w:rsidRPr="00274B2E">
        <w:rPr>
          <w:sz w:val="20"/>
          <w:szCs w:val="20"/>
          <w:lang w:val="fr-FR"/>
        </w:rPr>
        <w:t>Compte bancaire de l’organisme de pension : …………………………………………………………………………………</w:t>
      </w:r>
    </w:p>
    <w:p w:rsidR="004F3A06" w:rsidRPr="00274B2E" w:rsidRDefault="004F3A06" w:rsidP="004F3A06">
      <w:pPr>
        <w:rPr>
          <w:sz w:val="20"/>
          <w:szCs w:val="20"/>
          <w:lang w:val="fr-FR"/>
        </w:rPr>
      </w:pPr>
    </w:p>
    <w:p w:rsidR="004F3A06" w:rsidRPr="00274B2E" w:rsidRDefault="004F3A06" w:rsidP="004F3A06">
      <w:pPr>
        <w:rPr>
          <w:sz w:val="20"/>
          <w:szCs w:val="20"/>
          <w:lang w:val="fr-FR"/>
        </w:rPr>
      </w:pPr>
      <w:r w:rsidRPr="00274B2E">
        <w:rPr>
          <w:sz w:val="20"/>
          <w:szCs w:val="20"/>
          <w:lang w:val="fr-FR"/>
        </w:rPr>
        <w:t>Numéro de contrat : ………………………………………………………..……………………………………………………</w:t>
      </w:r>
    </w:p>
    <w:p w:rsidR="004F3A06" w:rsidRPr="00274B2E" w:rsidRDefault="004F3A06" w:rsidP="004F3A06">
      <w:pPr>
        <w:rPr>
          <w:sz w:val="20"/>
          <w:szCs w:val="20"/>
          <w:lang w:val="fr-FR"/>
        </w:rPr>
      </w:pPr>
    </w:p>
    <w:p w:rsidR="004F3A06" w:rsidRPr="00274B2E" w:rsidRDefault="004F3A06" w:rsidP="004F3A06">
      <w:pPr>
        <w:rPr>
          <w:sz w:val="20"/>
          <w:szCs w:val="20"/>
          <w:lang w:val="fr-FR"/>
        </w:rPr>
      </w:pPr>
      <w:r w:rsidRPr="00274B2E">
        <w:rPr>
          <w:sz w:val="20"/>
          <w:szCs w:val="20"/>
          <w:lang w:val="fr-FR"/>
        </w:rPr>
        <w:t>Référence du transfert  : ………………………………..………………………………………………………………………</w:t>
      </w:r>
    </w:p>
    <w:p w:rsidR="004F3A06" w:rsidRPr="00274B2E" w:rsidRDefault="004F3A06" w:rsidP="004F3A06">
      <w:pPr>
        <w:rPr>
          <w:sz w:val="20"/>
          <w:szCs w:val="20"/>
          <w:lang w:val="fr-FR"/>
        </w:rPr>
      </w:pPr>
    </w:p>
    <w:p w:rsidR="004F3A06" w:rsidRPr="00274B2E" w:rsidRDefault="004F3A06" w:rsidP="004F3A06">
      <w:pPr>
        <w:rPr>
          <w:sz w:val="20"/>
          <w:szCs w:val="20"/>
          <w:lang w:val="fr-FR"/>
        </w:rPr>
      </w:pPr>
      <w:r w:rsidRPr="00274B2E">
        <w:rPr>
          <w:sz w:val="20"/>
          <w:szCs w:val="20"/>
          <w:lang w:val="fr-FR"/>
        </w:rPr>
        <w:t>Fait à _____________________________________________________</w:t>
      </w:r>
      <w:proofErr w:type="gramStart"/>
      <w:r w:rsidRPr="00274B2E">
        <w:rPr>
          <w:sz w:val="20"/>
          <w:szCs w:val="20"/>
          <w:lang w:val="fr-FR"/>
        </w:rPr>
        <w:t>_ ,</w:t>
      </w:r>
      <w:proofErr w:type="gramEnd"/>
      <w:r w:rsidRPr="00274B2E">
        <w:rPr>
          <w:sz w:val="20"/>
          <w:szCs w:val="20"/>
          <w:lang w:val="fr-FR"/>
        </w:rPr>
        <w:t xml:space="preserve"> le _____________________________________</w:t>
      </w:r>
    </w:p>
    <w:p w:rsidR="004F3A06" w:rsidRPr="00274B2E" w:rsidRDefault="004F3A06" w:rsidP="004F3A06">
      <w:pPr>
        <w:rPr>
          <w:sz w:val="20"/>
          <w:szCs w:val="20"/>
          <w:lang w:val="fr-FR"/>
        </w:rPr>
      </w:pPr>
    </w:p>
    <w:p w:rsidR="004F3A06" w:rsidRPr="00274B2E" w:rsidRDefault="004F3A06" w:rsidP="004F3A06">
      <w:pPr>
        <w:rPr>
          <w:sz w:val="20"/>
          <w:szCs w:val="20"/>
          <w:lang w:val="fr-FR"/>
        </w:rPr>
      </w:pPr>
      <w:r w:rsidRPr="00274B2E">
        <w:rPr>
          <w:sz w:val="20"/>
          <w:szCs w:val="20"/>
          <w:lang w:val="fr-FR"/>
        </w:rPr>
        <w:t>L’affilié ____________________________________________________________________________________________</w:t>
      </w:r>
    </w:p>
    <w:p w:rsidR="004F3A06" w:rsidRPr="00274B2E" w:rsidRDefault="004F3A06" w:rsidP="004F3A06">
      <w:pPr>
        <w:rPr>
          <w:sz w:val="20"/>
          <w:szCs w:val="20"/>
          <w:lang w:val="fr-FR"/>
        </w:rPr>
      </w:pPr>
    </w:p>
    <w:p w:rsidR="006408AC" w:rsidRPr="0070023E" w:rsidRDefault="004F3A06">
      <w:pPr>
        <w:rPr>
          <w:sz w:val="20"/>
          <w:szCs w:val="20"/>
          <w:lang w:val="fr-FR"/>
        </w:rPr>
      </w:pPr>
      <w:r w:rsidRPr="00274B2E">
        <w:rPr>
          <w:sz w:val="20"/>
          <w:szCs w:val="20"/>
          <w:lang w:val="fr-FR"/>
        </w:rPr>
        <w:t xml:space="preserve">Signature de </w:t>
      </w:r>
      <w:proofErr w:type="gramStart"/>
      <w:r w:rsidRPr="00274B2E">
        <w:rPr>
          <w:sz w:val="20"/>
          <w:szCs w:val="20"/>
          <w:lang w:val="fr-FR"/>
        </w:rPr>
        <w:t>l’affilié  _</w:t>
      </w:r>
      <w:proofErr w:type="gramEnd"/>
      <w:r w:rsidRPr="00274B2E">
        <w:rPr>
          <w:sz w:val="20"/>
          <w:szCs w:val="20"/>
          <w:lang w:val="fr-FR"/>
        </w:rPr>
        <w:t>____________________________________________________________________________</w:t>
      </w:r>
      <w:r>
        <w:rPr>
          <w:sz w:val="20"/>
          <w:szCs w:val="20"/>
          <w:lang w:val="fr-FR"/>
        </w:rPr>
        <w:t>___</w:t>
      </w:r>
      <w:r w:rsidRPr="00274B2E">
        <w:rPr>
          <w:sz w:val="20"/>
          <w:szCs w:val="20"/>
          <w:lang w:val="fr-FR"/>
        </w:rPr>
        <w:t>__</w:t>
      </w:r>
      <w:bookmarkStart w:id="0" w:name="_GoBack"/>
      <w:bookmarkEnd w:id="0"/>
    </w:p>
    <w:sectPr w:rsidR="006408AC" w:rsidRPr="0070023E" w:rsidSect="00E110BB">
      <w:headerReference w:type="default" r:id="rId6"/>
      <w:headerReference w:type="first" r:id="rId7"/>
      <w:footerReference w:type="first" r:id="rId8"/>
      <w:pgSz w:w="12240" w:h="15840" w:code="1"/>
      <w:pgMar w:top="1418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06" w:rsidRDefault="004F3A06" w:rsidP="004F3A06">
      <w:r>
        <w:separator/>
      </w:r>
    </w:p>
  </w:endnote>
  <w:endnote w:type="continuationSeparator" w:id="0">
    <w:p w:rsidR="004F3A06" w:rsidRDefault="004F3A06" w:rsidP="004F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F2" w:rsidRPr="00E110BB" w:rsidRDefault="004F3A06" w:rsidP="00E110BB">
    <w:pPr>
      <w:pStyle w:val="Footer"/>
    </w:pPr>
    <w:r w:rsidRPr="00E110B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06" w:rsidRDefault="004F3A06" w:rsidP="004F3A06">
      <w:r>
        <w:separator/>
      </w:r>
    </w:p>
  </w:footnote>
  <w:footnote w:type="continuationSeparator" w:id="0">
    <w:p w:rsidR="004F3A06" w:rsidRDefault="004F3A06" w:rsidP="004F3A06">
      <w:r>
        <w:continuationSeparator/>
      </w:r>
    </w:p>
  </w:footnote>
  <w:footnote w:id="1">
    <w:p w:rsidR="004F3A06" w:rsidRPr="00216186" w:rsidRDefault="004F3A06" w:rsidP="004F3A06">
      <w:pPr>
        <w:pStyle w:val="FootnoteText"/>
        <w:rPr>
          <w:sz w:val="16"/>
          <w:szCs w:val="16"/>
          <w:lang w:val="fr-FR"/>
        </w:rPr>
      </w:pPr>
      <w:r w:rsidRPr="004A66A0">
        <w:rPr>
          <w:rStyle w:val="FootnoteReference"/>
          <w:sz w:val="16"/>
          <w:szCs w:val="16"/>
        </w:rPr>
        <w:footnoteRef/>
      </w:r>
      <w:r w:rsidRPr="00216186">
        <w:rPr>
          <w:sz w:val="16"/>
          <w:szCs w:val="16"/>
          <w:lang w:val="fr-FR"/>
        </w:rPr>
        <w:t xml:space="preserve"> Cocher la case concernée.</w:t>
      </w:r>
    </w:p>
  </w:footnote>
  <w:footnote w:id="2">
    <w:p w:rsidR="004F3A06" w:rsidRPr="00216186" w:rsidRDefault="004F3A06" w:rsidP="004F3A06">
      <w:pPr>
        <w:pStyle w:val="FootnoteText"/>
        <w:rPr>
          <w:sz w:val="16"/>
          <w:szCs w:val="16"/>
          <w:lang w:val="fr-FR"/>
        </w:rPr>
      </w:pPr>
      <w:r w:rsidRPr="004A66A0">
        <w:rPr>
          <w:rStyle w:val="FootnoteReference"/>
          <w:sz w:val="16"/>
          <w:szCs w:val="16"/>
        </w:rPr>
        <w:footnoteRef/>
      </w:r>
      <w:r w:rsidRPr="00216186">
        <w:rPr>
          <w:sz w:val="16"/>
          <w:szCs w:val="16"/>
          <w:lang w:val="fr-FR"/>
        </w:rPr>
        <w:t xml:space="preserve"> Contactez d’abord votre nouvel employeur.</w:t>
      </w:r>
    </w:p>
  </w:footnote>
  <w:footnote w:id="3">
    <w:p w:rsidR="004F3A06" w:rsidRDefault="004F3A06" w:rsidP="004F3A06">
      <w:pPr>
        <w:pStyle w:val="FootnoteText"/>
        <w:rPr>
          <w:sz w:val="16"/>
          <w:szCs w:val="16"/>
          <w:lang w:val="fr-FR"/>
        </w:rPr>
      </w:pPr>
      <w:r w:rsidRPr="004A66A0">
        <w:rPr>
          <w:rStyle w:val="FootnoteReference"/>
          <w:sz w:val="16"/>
          <w:szCs w:val="16"/>
        </w:rPr>
        <w:footnoteRef/>
      </w:r>
      <w:r w:rsidRPr="0058707F">
        <w:rPr>
          <w:sz w:val="16"/>
          <w:szCs w:val="16"/>
          <w:lang w:val="fr-FR"/>
        </w:rPr>
        <w:t xml:space="preserve"> Mentionné</w:t>
      </w:r>
      <w:r>
        <w:rPr>
          <w:sz w:val="16"/>
          <w:szCs w:val="16"/>
          <w:lang w:val="fr-FR"/>
        </w:rPr>
        <w:t>e</w:t>
      </w:r>
      <w:r w:rsidRPr="0058707F">
        <w:rPr>
          <w:sz w:val="16"/>
          <w:szCs w:val="16"/>
          <w:lang w:val="fr-FR"/>
        </w:rPr>
        <w:t xml:space="preserve"> dans l’Arrêté royal du 14/11/2003 concernant l’octroi d’avantages extra-légaux aux travailleurs salariés visés par l’Arr</w:t>
      </w:r>
      <w:r>
        <w:rPr>
          <w:sz w:val="16"/>
          <w:szCs w:val="16"/>
          <w:lang w:val="fr-FR"/>
        </w:rPr>
        <w:t>êté royal N°50 du 24 octobre 1967.</w:t>
      </w:r>
    </w:p>
    <w:p w:rsidR="004F3A06" w:rsidRPr="00BC76F4" w:rsidRDefault="004F3A06" w:rsidP="004F3A06">
      <w:pPr>
        <w:pStyle w:val="Footer"/>
        <w:rPr>
          <w:sz w:val="12"/>
          <w:szCs w:val="12"/>
          <w:lang w:val="nl-BE"/>
        </w:rPr>
      </w:pPr>
      <w:r w:rsidRPr="00554B81">
        <w:rPr>
          <w:sz w:val="12"/>
          <w:szCs w:val="12"/>
        </w:rPr>
        <w:fldChar w:fldCharType="begin"/>
      </w:r>
      <w:r w:rsidRPr="00554B81">
        <w:rPr>
          <w:sz w:val="12"/>
          <w:szCs w:val="12"/>
        </w:rPr>
        <w:instrText xml:space="preserve"> FILENAME </w:instrText>
      </w:r>
      <w:r w:rsidRPr="00554B81">
        <w:rPr>
          <w:sz w:val="12"/>
          <w:szCs w:val="12"/>
        </w:rPr>
        <w:fldChar w:fldCharType="separate"/>
      </w:r>
      <w:r>
        <w:rPr>
          <w:noProof/>
          <w:sz w:val="12"/>
          <w:szCs w:val="12"/>
        </w:rPr>
        <w:t>F9-uittreding-typeliquidation6</w:t>
      </w:r>
      <w:r w:rsidRPr="00554B81">
        <w:rPr>
          <w:sz w:val="12"/>
          <w:szCs w:val="12"/>
        </w:rPr>
        <w:fldChar w:fldCharType="end"/>
      </w:r>
    </w:p>
    <w:p w:rsidR="004F3A06" w:rsidRPr="0058707F" w:rsidRDefault="004F3A06" w:rsidP="004F3A06">
      <w:pPr>
        <w:pStyle w:val="FootnoteText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F2" w:rsidRPr="008A4DBA" w:rsidRDefault="004F3A06" w:rsidP="008A4DBA">
    <w:pPr>
      <w:pStyle w:val="Header"/>
      <w:jc w:val="right"/>
    </w:pPr>
    <w:r w:rsidRPr="008A4DBA">
      <w:t>F9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23E" w:rsidRDefault="0070023E" w:rsidP="0070023E">
    <w:pPr>
      <w:ind w:firstLine="426"/>
      <w:jc w:val="both"/>
      <w:rPr>
        <w:b/>
        <w:lang w:val="fr-FR"/>
      </w:rPr>
    </w:pPr>
  </w:p>
  <w:p w:rsidR="0070023E" w:rsidRDefault="0070023E" w:rsidP="0070023E">
    <w:pPr>
      <w:ind w:firstLine="426"/>
      <w:jc w:val="both"/>
      <w:rPr>
        <w:b/>
        <w:lang w:val="fr-FR"/>
      </w:rPr>
    </w:pPr>
  </w:p>
  <w:p w:rsidR="0070023E" w:rsidRDefault="0070023E" w:rsidP="0070023E">
    <w:pPr>
      <w:ind w:firstLine="426"/>
      <w:jc w:val="both"/>
      <w:rPr>
        <w:b/>
        <w:lang w:val="fr-FR"/>
      </w:rPr>
    </w:pPr>
  </w:p>
  <w:p w:rsidR="0070023E" w:rsidRDefault="0070023E" w:rsidP="0070023E">
    <w:pPr>
      <w:ind w:firstLine="426"/>
      <w:jc w:val="both"/>
      <w:rPr>
        <w:sz w:val="22"/>
        <w:szCs w:val="22"/>
        <w:lang w:val="fr-FR"/>
      </w:rPr>
    </w:pPr>
    <w:r>
      <w:rPr>
        <w:b/>
        <w:lang w:val="fr-FR"/>
      </w:rPr>
      <w:t>Fonds 2</w:t>
    </w:r>
    <w:r>
      <w:rPr>
        <w:b/>
        <w:vertAlign w:val="superscript"/>
        <w:lang w:val="fr-FR"/>
      </w:rPr>
      <w:t>ème</w:t>
    </w:r>
    <w:r>
      <w:rPr>
        <w:b/>
        <w:lang w:val="fr-FR"/>
      </w:rPr>
      <w:t xml:space="preserve"> Pilier CP118</w:t>
    </w:r>
  </w:p>
  <w:p w:rsidR="00C972F2" w:rsidRDefault="004F3A06" w:rsidP="008A4DBA">
    <w:pPr>
      <w:pStyle w:val="Header"/>
      <w:jc w:val="right"/>
    </w:pPr>
    <w:r>
      <w:t>F9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06"/>
    <w:rsid w:val="00195FE5"/>
    <w:rsid w:val="004F3A06"/>
    <w:rsid w:val="0070023E"/>
    <w:rsid w:val="0084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F313"/>
  <w15:chartTrackingRefBased/>
  <w15:docId w15:val="{33836B98-3092-411E-AB71-4849AE6E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3A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F3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3A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F3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3A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4F3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Bockstal</dc:creator>
  <cp:keywords/>
  <dc:description/>
  <cp:lastModifiedBy>Milena Willockx</cp:lastModifiedBy>
  <cp:revision>2</cp:revision>
  <dcterms:created xsi:type="dcterms:W3CDTF">2017-02-02T09:47:00Z</dcterms:created>
  <dcterms:modified xsi:type="dcterms:W3CDTF">2017-02-09T11:17:00Z</dcterms:modified>
</cp:coreProperties>
</file>