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r>
        <w:rPr>
          <w:noProof/>
          <w:lang w:val="nl-BE" w:eastAsia="nl-BE"/>
        </w:rPr>
        <w:drawing>
          <wp:anchor distT="152400" distB="152400" distL="152400" distR="152400" simplePos="0" relativeHeight="251637760" behindDoc="0" locked="0" layoutInCell="1" allowOverlap="1">
            <wp:simplePos x="0" y="0"/>
            <wp:positionH relativeFrom="page">
              <wp:posOffset>-25400</wp:posOffset>
            </wp:positionH>
            <wp:positionV relativeFrom="page">
              <wp:posOffset>-25400</wp:posOffset>
            </wp:positionV>
            <wp:extent cx="7975600" cy="7137400"/>
            <wp:effectExtent l="19050" t="0" r="0" b="0"/>
            <wp:wrapThrough wrapText="bothSides">
              <wp:wrapPolygon edited="0">
                <wp:start x="-52" y="115"/>
                <wp:lineTo x="-52" y="21562"/>
                <wp:lineTo x="20689" y="21562"/>
                <wp:lineTo x="20792" y="2652"/>
                <wp:lineTo x="10731" y="1960"/>
                <wp:lineTo x="10731" y="1038"/>
                <wp:lineTo x="103" y="115"/>
                <wp:lineTo x="-52" y="115"/>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36" t="2623" r="-4858" b="30865"/>
                    <a:stretch>
                      <a:fillRect/>
                    </a:stretch>
                  </pic:blipFill>
                  <pic:spPr bwMode="auto">
                    <a:xfrm>
                      <a:off x="0" y="0"/>
                      <a:ext cx="7975600" cy="7137400"/>
                    </a:xfrm>
                    <a:prstGeom prst="rect">
                      <a:avLst/>
                    </a:prstGeom>
                    <a:noFill/>
                    <a:ln w="12700">
                      <a:noFill/>
                      <a:miter lim="800000"/>
                      <a:headEnd/>
                      <a:tailEnd/>
                    </a:ln>
                    <a:effectLst/>
                  </pic:spPr>
                </pic:pic>
              </a:graphicData>
            </a:graphic>
          </wp:anchor>
        </w:drawing>
      </w:r>
      <w:r>
        <w:rPr>
          <w:noProof/>
          <w:lang w:val="nl-BE" w:eastAsia="nl-BE"/>
        </w:rPr>
        <w:pict>
          <v:rect id="_x0000_s1027" style="position:absolute;margin-left:138pt;margin-top:590pt;width:400pt;height:110pt;z-index:251638784;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jc w:val="right"/>
                    <w:rPr>
                      <w:sz w:val="48"/>
                      <w:lang w:val="nl-BE"/>
                    </w:rPr>
                  </w:pPr>
                  <w:r w:rsidRPr="00071621">
                    <w:rPr>
                      <w:b w:val="0"/>
                      <w:sz w:val="48"/>
                      <w:lang w:val="nl-BE"/>
                    </w:rPr>
                    <w:t>Welkom bij</w:t>
                  </w:r>
                  <w:r w:rsidRPr="00071621">
                    <w:rPr>
                      <w:sz w:val="48"/>
                      <w:lang w:val="nl-BE"/>
                    </w:rPr>
                    <w:t xml:space="preserve"> Bakkerij van Ons</w:t>
                  </w:r>
                </w:p>
                <w:p w:rsidR="00000000" w:rsidRPr="00071621" w:rsidRDefault="00071621">
                  <w:pPr>
                    <w:pStyle w:val="BODYHRBAKKERS0"/>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Adres: Molenstraat 29 • 9241 MELEGHEM</w:t>
                  </w:r>
                </w:p>
                <w:p w:rsidR="00000000" w:rsidRDefault="00071621">
                  <w:pPr>
                    <w:pStyle w:val="BODYHRBAKKERS0"/>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pacing w:val="0"/>
                      <w:sz w:val="20"/>
                      <w:lang w:val="nl-BE" w:eastAsia="nl-BE"/>
                    </w:rPr>
                  </w:pPr>
                  <w:r>
                    <w:t>Tel.: 052 46 99 00 • Fax: 052 46 99 01</w:t>
                  </w:r>
                </w:p>
                <w:p w:rsidR="00000000" w:rsidRDefault="00071621"/>
              </w:txbxContent>
            </v:textbox>
            <w10:wrap type="square" anchorx="page" anchory="page"/>
          </v:rect>
        </w:pict>
      </w:r>
      <w:r>
        <w:rPr>
          <w:noProof/>
          <w:lang w:val="nl-BE" w:eastAsia="nl-BE"/>
        </w:rPr>
        <w:drawing>
          <wp:anchor distT="152400" distB="152400" distL="152400" distR="152400" simplePos="0" relativeHeight="251639808" behindDoc="0" locked="0" layoutInCell="1" allowOverlap="1">
            <wp:simplePos x="0" y="0"/>
            <wp:positionH relativeFrom="page">
              <wp:posOffset>5867400</wp:posOffset>
            </wp:positionH>
            <wp:positionV relativeFrom="page">
              <wp:posOffset>9129395</wp:posOffset>
            </wp:positionV>
            <wp:extent cx="965200" cy="738505"/>
            <wp:effectExtent l="19050" t="0" r="6350" b="0"/>
            <wp:wrapThrough wrapText="bothSides">
              <wp:wrapPolygon edited="0">
                <wp:start x="1279" y="0"/>
                <wp:lineTo x="1279" y="8915"/>
                <wp:lineTo x="-426" y="16715"/>
                <wp:lineTo x="-426" y="21173"/>
                <wp:lineTo x="21742" y="21173"/>
                <wp:lineTo x="21742" y="18387"/>
                <wp:lineTo x="18758" y="17830"/>
                <wp:lineTo x="21316" y="16715"/>
                <wp:lineTo x="21316" y="15044"/>
                <wp:lineTo x="19184" y="8915"/>
                <wp:lineTo x="20889" y="557"/>
                <wp:lineTo x="20889" y="0"/>
                <wp:lineTo x="1279" y="0"/>
              </wp:wrapPolygon>
            </wp:wrapThrough>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965200" cy="738505"/>
                    </a:xfrm>
                    <a:prstGeom prst="rect">
                      <a:avLst/>
                    </a:prstGeom>
                    <a:noFill/>
                    <a:ln w="12700">
                      <a:noFill/>
                      <a:miter lim="800000"/>
                      <a:headEnd/>
                      <a:tailEnd/>
                    </a:ln>
                    <a:effectLst/>
                  </pic:spPr>
                </pic:pic>
              </a:graphicData>
            </a:graphic>
          </wp:anchor>
        </w:drawing>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r>
        <w:rPr>
          <w:noProof/>
          <w:lang w:val="nl-BE" w:eastAsia="nl-BE"/>
        </w:rPr>
        <w:lastRenderedPageBreak/>
        <w:drawing>
          <wp:anchor distT="152400" distB="152400" distL="152400" distR="152400" simplePos="0" relativeHeight="251640832" behindDoc="0" locked="0" layoutInCell="1" allowOverlap="1">
            <wp:simplePos x="0" y="0"/>
            <wp:positionH relativeFrom="page">
              <wp:posOffset>711200</wp:posOffset>
            </wp:positionH>
            <wp:positionV relativeFrom="page">
              <wp:posOffset>723900</wp:posOffset>
            </wp:positionV>
            <wp:extent cx="6125845" cy="5232400"/>
            <wp:effectExtent l="19050" t="0" r="8255" b="0"/>
            <wp:wrapThrough wrapText="bothSides">
              <wp:wrapPolygon edited="0">
                <wp:start x="-67" y="0"/>
                <wp:lineTo x="-67" y="21548"/>
                <wp:lineTo x="21629" y="21548"/>
                <wp:lineTo x="21629" y="0"/>
                <wp:lineTo x="-67" y="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25845" cy="5232400"/>
                    </a:xfrm>
                    <a:prstGeom prst="rect">
                      <a:avLst/>
                    </a:prstGeom>
                    <a:noFill/>
                    <a:ln w="12700">
                      <a:noFill/>
                      <a:miter lim="800000"/>
                      <a:headEnd/>
                      <a:tailEnd/>
                    </a:ln>
                    <a:effectLst/>
                  </pic:spPr>
                </pic:pic>
              </a:graphicData>
            </a:graphic>
          </wp:anchor>
        </w:drawing>
      </w:r>
      <w:r>
        <w:rPr>
          <w:noProof/>
          <w:lang w:val="nl-BE" w:eastAsia="nl-BE"/>
        </w:rPr>
        <w:pict>
          <v:rect id="_x0000_s1030" style="position:absolute;margin-left:102pt;margin-top:454pt;width:405pt;height:280pt;z-index:25164185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Hoe het begon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waarden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producten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openi</w:t>
                  </w:r>
                  <w:r w:rsidRPr="00071621">
                    <w:rPr>
                      <w:lang w:val="nl-BE"/>
                    </w:rPr>
                    <w:t>ngsuren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praktische afspraken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Personeelsingang</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Uurregeling</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Badgen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Pauzes</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Loon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Verlof</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ab/>
                    <w:t>- Afwezigheid wegens ziekte</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Onze kwaliteits- en hygiëneregels</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nl-BE"/>
                    </w:rPr>
                  </w:pPr>
                  <w:r w:rsidRPr="00071621">
                    <w:rPr>
                      <w:lang w:val="nl-BE"/>
                    </w:rPr>
                    <w:t>• Wat bij brand</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rFonts w:ascii="Times New Roman" w:eastAsia="Times New Roman" w:hAnsi="Times New Roman"/>
                      <w:color w:val="auto"/>
                      <w:sz w:val="20"/>
                      <w:lang w:val="nl-BE" w:eastAsia="nl-BE"/>
                    </w:rPr>
                  </w:pPr>
                  <w:r>
                    <w:t>• Nuttige telefoonnummers</w:t>
                  </w:r>
                </w:p>
                <w:p w:rsidR="00000000" w:rsidRDefault="00071621"/>
              </w:txbxContent>
            </v:textbox>
            <w10:wrap type="square" anchorx="page" anchory="page"/>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r>
        <w:rPr>
          <w:noProof/>
          <w:lang w:val="nl-BE" w:eastAsia="nl-BE"/>
        </w:rPr>
        <w:lastRenderedPageBreak/>
        <w:pict>
          <v:rect id="_x0000_s1031" style="position:absolute;margin-left:95pt;margin-top:341pt;width:406pt;height:198pt;z-index:251642880;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Dax-Bold" w:hAnsi="Dax-Bold"/>
                      <w:b w:val="0"/>
                      <w:sz w:val="52"/>
                      <w:lang w:val="nl-BE"/>
                    </w:rPr>
                  </w:pPr>
                  <w:r w:rsidRPr="00071621">
                    <w:rPr>
                      <w:lang w:val="nl-BE"/>
                    </w:rPr>
                    <w:t>Welkom</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cr/>
                    <w:t>Vandaag is je eerste werkdag bi</w:t>
                  </w:r>
                  <w:r w:rsidRPr="00071621">
                    <w:rPr>
                      <w:lang w:val="nl-BE"/>
                    </w:rPr>
                    <w:t>j Bakkerij Van Ons.</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In deze onthaalbrochure vind je informatie terug over ons bedrijf, onze producten en onze afspraken. Als je verder nog vragen hebt, kan je steeds terecht bij Jean Van Ons.</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We hopen dat je je snel thuis voelt in ons team!</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r>
        <w:rPr>
          <w:noProof/>
          <w:lang w:val="nl-BE" w:eastAsia="nl-BE"/>
        </w:rPr>
        <w:drawing>
          <wp:inline distT="0" distB="0" distL="0" distR="0">
            <wp:extent cx="6116320" cy="335153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116320" cy="3351530"/>
                    </a:xfrm>
                    <a:prstGeom prst="rect">
                      <a:avLst/>
                    </a:prstGeom>
                    <a:noFill/>
                    <a:ln w="12700">
                      <a:noFill/>
                      <a:miter lim="800000"/>
                      <a:headEnd/>
                      <a:tailEnd/>
                    </a:ln>
                    <a:effectLst/>
                  </pic:spPr>
                </pic:pic>
              </a:graphicData>
            </a:graphic>
          </wp:inline>
        </w:drawing>
      </w:r>
      <w:r>
        <w:rPr>
          <w:noProof/>
          <w:lang w:val="nl-BE" w:eastAsia="nl-BE"/>
        </w:rPr>
        <w:pict>
          <v:rect id="_x0000_s1033" style="position:absolute;margin-left:94pt;margin-top:359pt;width:407pt;height:415pt;z-index:251643904;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Hoe het </w:t>
                  </w:r>
                  <w:r w:rsidRPr="00071621">
                    <w:rPr>
                      <w:lang w:val="nl-BE"/>
                    </w:rPr>
                    <w:t>begon ...</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Jean Van Ons is al heel zijn leven gepassioneerd door fijn gebak en taart. In 1977 startte Jean een kleine bakkerij in de Kerkstraat in Meleghem. Al snel bleek dit winkeltje niet meer te voldoen voor het steeds groeiende klantenbestand, een uitb</w:t>
                  </w:r>
                  <w:r w:rsidRPr="00071621">
                    <w:rPr>
                      <w:lang w:val="nl-BE"/>
                    </w:rPr>
                    <w:t>reiding bleek noodzakelijk en 7 jaar later opende Jean een nieuwe zaak in de Molenstraat.</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Jarenlang werd er geïnvesteerd in machinnes en kennis om uit te groeien tot een toonaangevend bedrijf dat gespecialiseerd is in patisserie, chocolade, brood en klein </w:t>
                  </w:r>
                  <w:r w:rsidRPr="00071621">
                    <w:rPr>
                      <w:lang w:val="nl-BE"/>
                    </w:rPr>
                    <w:t xml:space="preserve">gebak.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waarden</w:t>
                  </w:r>
                </w:p>
                <w:p w:rsidR="00000000" w:rsidRPr="00071621"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Bakkerij Van Ons kiest resoluut voor:</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b/>
                      <w:position w:val="-2"/>
                      <w:sz w:val="20"/>
                    </w:rPr>
                  </w:pPr>
                  <w:r w:rsidRPr="00071621">
                    <w:rPr>
                      <w:b/>
                      <w:sz w:val="20"/>
                      <w:lang w:val="nl-BE"/>
                    </w:rPr>
                    <w:t>Klantvriendelijkheid</w:t>
                  </w:r>
                  <w:r w:rsidRPr="00071621">
                    <w:rPr>
                      <w:b/>
                      <w:sz w:val="20"/>
                      <w:lang w:val="nl-BE"/>
                    </w:rPr>
                    <w:cr/>
                  </w:r>
                  <w:r w:rsidRPr="00071621">
                    <w:rPr>
                      <w:sz w:val="20"/>
                      <w:lang w:val="nl-BE"/>
                    </w:rPr>
                    <w:t xml:space="preserve">De klant is koning. Wij geven een hoge prioriteit aan tevredenheid van klanten en interne </w:t>
                  </w:r>
                  <w:r w:rsidRPr="00071621">
                    <w:rPr>
                      <w:sz w:val="20"/>
                      <w:lang w:val="nl-BE"/>
                    </w:rPr>
                    <w:cr/>
                    <w:t xml:space="preserve">medewerkers. </w:t>
                  </w:r>
                  <w:r>
                    <w:rPr>
                      <w:sz w:val="20"/>
                    </w:rPr>
                    <w:t>Dit vertaalt zich in een goede, vriendelijke service.</w:t>
                  </w:r>
                  <w:r>
                    <w:rPr>
                      <w:sz w:val="20"/>
                    </w:rPr>
                    <w:cr/>
                  </w:r>
                </w:p>
                <w:p w:rsidR="00000000" w:rsidRPr="00071621" w:rsidRDefault="00071621">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b/>
                      <w:sz w:val="20"/>
                      <w:lang w:val="nl-BE"/>
                    </w:rPr>
                    <w:t>Kwaliteit</w:t>
                  </w:r>
                  <w:r w:rsidRPr="00071621">
                    <w:rPr>
                      <w:b/>
                      <w:sz w:val="20"/>
                      <w:lang w:val="nl-BE"/>
                    </w:rPr>
                    <w:cr/>
                  </w:r>
                  <w:r w:rsidRPr="00071621">
                    <w:rPr>
                      <w:sz w:val="20"/>
                      <w:lang w:val="nl-BE"/>
                    </w:rPr>
                    <w:t>Onz</w:t>
                  </w:r>
                  <w:r w:rsidRPr="00071621">
                    <w:rPr>
                      <w:sz w:val="20"/>
                      <w:lang w:val="nl-BE"/>
                    </w:rPr>
                    <w:t>e producten zijn steeds vers en worden bereid met ingrediënten van de beste kwaliteit.</w:t>
                  </w:r>
                  <w:r w:rsidRPr="00071621">
                    <w:rPr>
                      <w:sz w:val="20"/>
                      <w:lang w:val="nl-BE"/>
                    </w:rPr>
                    <w:cr/>
                  </w:r>
                </w:p>
                <w:p w:rsidR="00000000" w:rsidRPr="00071621" w:rsidRDefault="00071621">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rStyle w:val="BodyBullet"/>
                      <w:position w:val="-2"/>
                      <w:sz w:val="20"/>
                      <w:lang w:val="nl-BE"/>
                    </w:rPr>
                  </w:pPr>
                  <w:r w:rsidRPr="00071621">
                    <w:rPr>
                      <w:b/>
                      <w:sz w:val="20"/>
                      <w:lang w:val="nl-BE"/>
                    </w:rPr>
                    <w:t>Vernieuwing</w:t>
                  </w:r>
                  <w:r w:rsidRPr="00071621">
                    <w:rPr>
                      <w:b/>
                      <w:sz w:val="20"/>
                      <w:lang w:val="nl-BE"/>
                    </w:rPr>
                    <w:cr/>
                  </w:r>
                  <w:r w:rsidRPr="00071621">
                    <w:rPr>
                      <w:sz w:val="20"/>
                      <w:lang w:val="nl-BE"/>
                    </w:rPr>
                    <w:t>Wij hechten veel belang aan vernieuwing en brengen regelmatig nieuwe producten in de winkel</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b w:val="0"/>
                      <w:color w:val="auto"/>
                      <w:sz w:val="20"/>
                      <w:lang w:val="nl-BE" w:eastAsia="nl-BE"/>
                    </w:rPr>
                  </w:pPr>
                </w:p>
                <w:p w:rsidR="00000000" w:rsidRPr="00071621" w:rsidRDefault="00071621">
                  <w:pPr>
                    <w:rPr>
                      <w:lang w:val="nl-BE"/>
                    </w:rPr>
                  </w:pPr>
                </w:p>
              </w:txbxContent>
            </v:textbox>
            <w10:wrap type="square" anchorx="page" anchory="page"/>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r>
        <w:rPr>
          <w:noProof/>
          <w:lang w:val="nl-BE" w:eastAsia="nl-BE"/>
        </w:rPr>
        <w:drawing>
          <wp:inline distT="0" distB="0" distL="0" distR="0">
            <wp:extent cx="6116320" cy="38938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16320" cy="3893820"/>
                    </a:xfrm>
                    <a:prstGeom prst="rect">
                      <a:avLst/>
                    </a:prstGeom>
                    <a:noFill/>
                    <a:ln w="12700">
                      <a:noFill/>
                      <a:miter lim="800000"/>
                      <a:headEnd/>
                      <a:tailEnd/>
                    </a:ln>
                    <a:effectLst/>
                  </pic:spPr>
                </pic:pic>
              </a:graphicData>
            </a:graphic>
          </wp:inline>
        </w:drawing>
      </w:r>
      <w:r>
        <w:rPr>
          <w:noProof/>
          <w:lang w:val="nl-BE" w:eastAsia="nl-BE"/>
        </w:rPr>
        <w:pict>
          <v:rect id="_x0000_s1035" style="position:absolute;margin-left:94pt;margin-top:385pt;width:407pt;height:375pt;z-index:251644928;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Producten</w:t>
                  </w:r>
                </w:p>
                <w:p w:rsidR="00000000" w:rsidRPr="00071621"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We verkopen een ruim gamma aan producten, </w:t>
                  </w:r>
                </w:p>
                <w:p w:rsidR="00000000" w:rsidRPr="00071621"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die onderverd</w:t>
                  </w:r>
                  <w:r w:rsidRPr="00071621">
                    <w:rPr>
                      <w:lang w:val="nl-BE"/>
                    </w:rPr>
                    <w:t xml:space="preserve">eeld zijn in volgende categorieën: </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672"/>
                      <w:tab w:val="left" w:pos="709"/>
                      <w:tab w:val="left" w:pos="1417"/>
                      <w:tab w:val="left" w:pos="2126"/>
                      <w:tab w:val="left" w:pos="2835"/>
                      <w:tab w:val="left" w:pos="3543"/>
                      <w:tab w:val="left" w:pos="4252"/>
                      <w:tab w:val="left" w:pos="4961"/>
                      <w:tab w:val="left" w:pos="5669"/>
                      <w:tab w:val="left" w:pos="6378"/>
                      <w:tab w:val="left" w:pos="7087"/>
                      <w:tab w:val="left" w:pos="7795"/>
                    </w:tabs>
                    <w:rPr>
                      <w:b/>
                      <w:lang w:val="nl-BE"/>
                    </w:rPr>
                  </w:pPr>
                  <w:r w:rsidRPr="00071621">
                    <w:rPr>
                      <w:b/>
                      <w:lang w:val="nl-BE"/>
                    </w:rPr>
                    <w:tab/>
                    <w:t>• Brood • Croissants • Klein gebak • Koffiekoeken • Pistolets • Taarten</w:t>
                  </w:r>
                </w:p>
                <w:p w:rsidR="00000000" w:rsidRPr="00071621" w:rsidRDefault="00071621">
                  <w:pPr>
                    <w:pStyle w:val="bodyHRbakkers"/>
                    <w:tabs>
                      <w:tab w:val="left" w:pos="672"/>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b/>
                      <w:lang w:val="nl-BE"/>
                    </w:rPr>
                    <w:tab/>
                    <w:t>• Zoete zaligheden • Onze specialiteit zijn de bekende Antwerpse handjes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Helvetica Light" w:hAnsi="Helvetica Light"/>
                      <w:lang w:val="nl-BE"/>
                    </w:rPr>
                  </w:pPr>
                  <w:r w:rsidRPr="00071621">
                    <w:rPr>
                      <w:rFonts w:ascii="Helvetica Light" w:hAnsi="Helvetica Light"/>
                      <w:lang w:val="nl-BE"/>
                    </w:rPr>
                    <w:cr/>
                  </w:r>
                  <w:r w:rsidRPr="00071621">
                    <w:rPr>
                      <w:rFonts w:ascii="Helvetica Light" w:hAnsi="Helvetica Light"/>
                      <w:lang w:val="nl-BE"/>
                    </w:rPr>
                    <w:cr/>
                  </w:r>
                </w:p>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openingsuren</w:t>
                  </w:r>
                </w:p>
                <w:p w:rsidR="00000000" w:rsidRPr="00071621"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b w:val="0"/>
                      <w:color w:val="6B3F22"/>
                      <w:sz w:val="52"/>
                      <w:lang w:val="nl-BE"/>
                    </w:rPr>
                  </w:pPr>
                  <w:r w:rsidRPr="00071621">
                    <w:rPr>
                      <w:lang w:val="nl-BE"/>
                    </w:rPr>
                    <w:t>De winkel is open op:</w:t>
                  </w:r>
                  <w:r w:rsidRPr="00071621">
                    <w:rPr>
                      <w:lang w:val="nl-BE"/>
                    </w:rPr>
                    <w:cr/>
                  </w:r>
                  <w:r w:rsidRPr="00071621">
                    <w:rPr>
                      <w:lang w:val="nl-BE"/>
                    </w:rPr>
                    <w:cr/>
                  </w:r>
                </w:p>
                <w:tbl>
                  <w:tblPr>
                    <w:tblW w:w="0" w:type="auto"/>
                    <w:tblInd w:w="1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996633"/>
                    <w:tblLayout w:type="fixed"/>
                    <w:tblLook w:val="0000"/>
                  </w:tblPr>
                  <w:tblGrid>
                    <w:gridCol w:w="2853"/>
                    <w:gridCol w:w="5272"/>
                  </w:tblGrid>
                  <w:tr w:rsidR="00000000" w:rsidTr="00071621">
                    <w:trPr>
                      <w:cantSplit/>
                      <w:trHeight w:val="240"/>
                      <w:tblHeader/>
                    </w:trPr>
                    <w:tc>
                      <w:tcPr>
                        <w:tcW w:w="2853" w:type="dxa"/>
                        <w:shd w:val="clear" w:color="auto" w:fill="996633"/>
                        <w:tcMar>
                          <w:top w:w="100" w:type="dxa"/>
                          <w:left w:w="100" w:type="dxa"/>
                          <w:bottom w:w="100" w:type="dxa"/>
                          <w:right w:w="100" w:type="dxa"/>
                        </w:tcMar>
                        <w:vAlign w:val="center"/>
                      </w:tcPr>
                      <w:p w:rsidR="00000000" w:rsidRDefault="00071621">
                        <w:pPr>
                          <w:pStyle w:val="TitelHRbakker4"/>
                          <w:tabs>
                            <w:tab w:val="left" w:pos="709"/>
                            <w:tab w:val="left" w:pos="1417"/>
                            <w:tab w:val="left" w:pos="2126"/>
                            <w:tab w:val="left" w:pos="2835"/>
                          </w:tabs>
                          <w:rPr>
                            <w:color w:val="000000"/>
                            <w:sz w:val="20"/>
                          </w:rPr>
                        </w:pPr>
                        <w:r>
                          <w:rPr>
                            <w:color w:val="000000"/>
                            <w:sz w:val="20"/>
                          </w:rPr>
                          <w:t>Maandag</w:t>
                        </w:r>
                      </w:p>
                    </w:tc>
                    <w:tc>
                      <w:tcPr>
                        <w:tcW w:w="5272" w:type="dxa"/>
                        <w:shd w:val="clear" w:color="auto" w:fill="996633"/>
                        <w:tcMar>
                          <w:top w:w="100" w:type="dxa"/>
                          <w:left w:w="100" w:type="dxa"/>
                          <w:bottom w:w="100" w:type="dxa"/>
                          <w:right w:w="100" w:type="dxa"/>
                        </w:tcMar>
                      </w:tcPr>
                      <w:p w:rsidR="00000000"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w:t>
                        </w:r>
                        <w:r>
                          <w:rPr>
                            <w:color w:val="000000"/>
                            <w:sz w:val="20"/>
                          </w:rPr>
                          <w:t>u</w:t>
                        </w:r>
                      </w:p>
                    </w:tc>
                  </w:tr>
                  <w:tr w:rsidR="00000000" w:rsidTr="00071621">
                    <w:trPr>
                      <w:cantSplit/>
                      <w:trHeight w:val="240"/>
                    </w:trPr>
                    <w:tc>
                      <w:tcPr>
                        <w:tcW w:w="2853" w:type="dxa"/>
                        <w:shd w:val="clear" w:color="auto" w:fill="996633"/>
                        <w:tcMar>
                          <w:top w:w="100" w:type="dxa"/>
                          <w:left w:w="100" w:type="dxa"/>
                          <w:bottom w:w="100" w:type="dxa"/>
                          <w:right w:w="100" w:type="dxa"/>
                        </w:tcMar>
                        <w:vAlign w:val="center"/>
                      </w:tcPr>
                      <w:p w:rsidR="00000000" w:rsidRDefault="00071621">
                        <w:pPr>
                          <w:pStyle w:val="TitelHRbakker4"/>
                          <w:tabs>
                            <w:tab w:val="left" w:pos="709"/>
                            <w:tab w:val="left" w:pos="1417"/>
                            <w:tab w:val="left" w:pos="2126"/>
                            <w:tab w:val="left" w:pos="2835"/>
                          </w:tabs>
                          <w:rPr>
                            <w:color w:val="000000"/>
                            <w:sz w:val="20"/>
                          </w:rPr>
                        </w:pPr>
                        <w:r>
                          <w:rPr>
                            <w:color w:val="000000"/>
                            <w:sz w:val="20"/>
                          </w:rPr>
                          <w:t>Dinsdag</w:t>
                        </w:r>
                      </w:p>
                    </w:tc>
                    <w:tc>
                      <w:tcPr>
                        <w:tcW w:w="5272" w:type="dxa"/>
                        <w:shd w:val="clear" w:color="auto" w:fill="996633"/>
                        <w:tcMar>
                          <w:top w:w="100" w:type="dxa"/>
                          <w:left w:w="100" w:type="dxa"/>
                          <w:bottom w:w="100" w:type="dxa"/>
                          <w:right w:w="100" w:type="dxa"/>
                        </w:tcMar>
                      </w:tcPr>
                      <w:p w:rsidR="00000000"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color w:val="000000"/>
                            <w:sz w:val="20"/>
                          </w:rPr>
                          <w:t>• gesloten •</w:t>
                        </w:r>
                      </w:p>
                    </w:tc>
                  </w:tr>
                  <w:tr w:rsidR="00000000" w:rsidTr="00071621">
                    <w:trPr>
                      <w:cantSplit/>
                      <w:trHeight w:val="240"/>
                    </w:trPr>
                    <w:tc>
                      <w:tcPr>
                        <w:tcW w:w="2853" w:type="dxa"/>
                        <w:shd w:val="clear" w:color="auto" w:fill="996633"/>
                        <w:tcMar>
                          <w:top w:w="100" w:type="dxa"/>
                          <w:left w:w="100" w:type="dxa"/>
                          <w:bottom w:w="100" w:type="dxa"/>
                          <w:right w:w="100" w:type="dxa"/>
                        </w:tcMar>
                        <w:vAlign w:val="center"/>
                      </w:tcPr>
                      <w:p w:rsidR="00000000" w:rsidRDefault="00071621">
                        <w:pPr>
                          <w:pStyle w:val="TitelHRbakker4"/>
                          <w:tabs>
                            <w:tab w:val="left" w:pos="709"/>
                            <w:tab w:val="left" w:pos="1417"/>
                            <w:tab w:val="left" w:pos="2126"/>
                            <w:tab w:val="left" w:pos="2835"/>
                          </w:tabs>
                          <w:rPr>
                            <w:color w:val="000000"/>
                            <w:sz w:val="20"/>
                          </w:rPr>
                        </w:pPr>
                        <w:r>
                          <w:rPr>
                            <w:color w:val="000000"/>
                            <w:sz w:val="20"/>
                          </w:rPr>
                          <w:t>Woensdag</w:t>
                        </w:r>
                      </w:p>
                    </w:tc>
                    <w:tc>
                      <w:tcPr>
                        <w:tcW w:w="5272" w:type="dxa"/>
                        <w:shd w:val="clear" w:color="auto" w:fill="996633"/>
                        <w:tcMar>
                          <w:top w:w="100" w:type="dxa"/>
                          <w:left w:w="100" w:type="dxa"/>
                          <w:bottom w:w="100" w:type="dxa"/>
                          <w:right w:w="100" w:type="dxa"/>
                        </w:tcMar>
                      </w:tcPr>
                      <w:p w:rsidR="00000000"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000000" w:rsidTr="00071621">
                    <w:trPr>
                      <w:cantSplit/>
                      <w:trHeight w:val="240"/>
                    </w:trPr>
                    <w:tc>
                      <w:tcPr>
                        <w:tcW w:w="2853" w:type="dxa"/>
                        <w:shd w:val="clear" w:color="auto" w:fill="996633"/>
                        <w:tcMar>
                          <w:top w:w="100" w:type="dxa"/>
                          <w:left w:w="100" w:type="dxa"/>
                          <w:bottom w:w="100" w:type="dxa"/>
                          <w:right w:w="100" w:type="dxa"/>
                        </w:tcMar>
                        <w:vAlign w:val="center"/>
                      </w:tcPr>
                      <w:p w:rsidR="00000000" w:rsidRDefault="00071621">
                        <w:pPr>
                          <w:pStyle w:val="TitelHRbakker4"/>
                          <w:tabs>
                            <w:tab w:val="left" w:pos="709"/>
                            <w:tab w:val="left" w:pos="1417"/>
                            <w:tab w:val="left" w:pos="2126"/>
                            <w:tab w:val="left" w:pos="2835"/>
                          </w:tabs>
                          <w:rPr>
                            <w:color w:val="000000"/>
                            <w:sz w:val="20"/>
                          </w:rPr>
                        </w:pPr>
                        <w:r>
                          <w:rPr>
                            <w:color w:val="000000"/>
                            <w:sz w:val="20"/>
                          </w:rPr>
                          <w:t>Donderdag</w:t>
                        </w:r>
                      </w:p>
                    </w:tc>
                    <w:tc>
                      <w:tcPr>
                        <w:tcW w:w="5272" w:type="dxa"/>
                        <w:shd w:val="clear" w:color="auto" w:fill="996633"/>
                        <w:tcMar>
                          <w:top w:w="100" w:type="dxa"/>
                          <w:left w:w="100" w:type="dxa"/>
                          <w:bottom w:w="100" w:type="dxa"/>
                          <w:right w:w="100" w:type="dxa"/>
                        </w:tcMar>
                      </w:tcPr>
                      <w:p w:rsidR="00000000"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000000" w:rsidTr="00071621">
                    <w:trPr>
                      <w:cantSplit/>
                      <w:trHeight w:val="240"/>
                    </w:trPr>
                    <w:tc>
                      <w:tcPr>
                        <w:tcW w:w="2853" w:type="dxa"/>
                        <w:shd w:val="clear" w:color="auto" w:fill="996633"/>
                        <w:tcMar>
                          <w:top w:w="100" w:type="dxa"/>
                          <w:left w:w="100" w:type="dxa"/>
                          <w:bottom w:w="100" w:type="dxa"/>
                          <w:right w:w="100" w:type="dxa"/>
                        </w:tcMar>
                        <w:vAlign w:val="center"/>
                      </w:tcPr>
                      <w:p w:rsidR="00000000" w:rsidRDefault="00071621">
                        <w:pPr>
                          <w:pStyle w:val="TitelHRbakker4"/>
                          <w:tabs>
                            <w:tab w:val="left" w:pos="709"/>
                            <w:tab w:val="left" w:pos="1417"/>
                            <w:tab w:val="left" w:pos="2126"/>
                            <w:tab w:val="left" w:pos="2835"/>
                          </w:tabs>
                          <w:rPr>
                            <w:color w:val="000000"/>
                            <w:sz w:val="20"/>
                          </w:rPr>
                        </w:pPr>
                        <w:r>
                          <w:rPr>
                            <w:color w:val="000000"/>
                            <w:sz w:val="20"/>
                          </w:rPr>
                          <w:t>Vrijdag</w:t>
                        </w:r>
                      </w:p>
                    </w:tc>
                    <w:tc>
                      <w:tcPr>
                        <w:tcW w:w="5272" w:type="dxa"/>
                        <w:shd w:val="clear" w:color="auto" w:fill="996633"/>
                        <w:tcMar>
                          <w:top w:w="100" w:type="dxa"/>
                          <w:left w:w="100" w:type="dxa"/>
                          <w:bottom w:w="100" w:type="dxa"/>
                          <w:right w:w="100" w:type="dxa"/>
                        </w:tcMar>
                      </w:tcPr>
                      <w:p w:rsidR="00000000"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000000" w:rsidTr="00071621">
                    <w:trPr>
                      <w:cantSplit/>
                      <w:trHeight w:val="240"/>
                    </w:trPr>
                    <w:tc>
                      <w:tcPr>
                        <w:tcW w:w="2853" w:type="dxa"/>
                        <w:shd w:val="clear" w:color="auto" w:fill="996633"/>
                        <w:tcMar>
                          <w:top w:w="100" w:type="dxa"/>
                          <w:left w:w="100" w:type="dxa"/>
                          <w:bottom w:w="100" w:type="dxa"/>
                          <w:right w:w="100" w:type="dxa"/>
                        </w:tcMar>
                        <w:vAlign w:val="center"/>
                      </w:tcPr>
                      <w:p w:rsidR="00000000" w:rsidRDefault="00071621">
                        <w:pPr>
                          <w:pStyle w:val="TitelHRbakker4"/>
                          <w:tabs>
                            <w:tab w:val="left" w:pos="709"/>
                            <w:tab w:val="left" w:pos="1417"/>
                            <w:tab w:val="left" w:pos="2126"/>
                            <w:tab w:val="left" w:pos="2835"/>
                          </w:tabs>
                          <w:rPr>
                            <w:color w:val="000000"/>
                            <w:sz w:val="20"/>
                          </w:rPr>
                        </w:pPr>
                        <w:r>
                          <w:rPr>
                            <w:color w:val="000000"/>
                            <w:sz w:val="20"/>
                          </w:rPr>
                          <w:t>Zaterdag</w:t>
                        </w:r>
                      </w:p>
                    </w:tc>
                    <w:tc>
                      <w:tcPr>
                        <w:tcW w:w="5272" w:type="dxa"/>
                        <w:shd w:val="clear" w:color="auto" w:fill="996633"/>
                        <w:tcMar>
                          <w:top w:w="100" w:type="dxa"/>
                          <w:left w:w="100" w:type="dxa"/>
                          <w:bottom w:w="100" w:type="dxa"/>
                          <w:right w:w="100" w:type="dxa"/>
                        </w:tcMar>
                      </w:tcPr>
                      <w:p w:rsidR="00000000"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r w:rsidR="00000000" w:rsidTr="00071621">
                    <w:trPr>
                      <w:cantSplit/>
                      <w:trHeight w:val="240"/>
                    </w:trPr>
                    <w:tc>
                      <w:tcPr>
                        <w:tcW w:w="2853" w:type="dxa"/>
                        <w:shd w:val="clear" w:color="auto" w:fill="996633"/>
                        <w:tcMar>
                          <w:top w:w="100" w:type="dxa"/>
                          <w:left w:w="100" w:type="dxa"/>
                          <w:bottom w:w="100" w:type="dxa"/>
                          <w:right w:w="100" w:type="dxa"/>
                        </w:tcMar>
                        <w:vAlign w:val="center"/>
                      </w:tcPr>
                      <w:p w:rsidR="00000000" w:rsidRDefault="00071621">
                        <w:pPr>
                          <w:pStyle w:val="TitelHRbakker4"/>
                          <w:tabs>
                            <w:tab w:val="left" w:pos="709"/>
                            <w:tab w:val="left" w:pos="1417"/>
                            <w:tab w:val="left" w:pos="2126"/>
                            <w:tab w:val="left" w:pos="2835"/>
                          </w:tabs>
                          <w:rPr>
                            <w:color w:val="000000"/>
                            <w:sz w:val="20"/>
                          </w:rPr>
                        </w:pPr>
                        <w:r>
                          <w:rPr>
                            <w:color w:val="000000"/>
                            <w:sz w:val="20"/>
                          </w:rPr>
                          <w:t>Zondag</w:t>
                        </w:r>
                      </w:p>
                    </w:tc>
                    <w:tc>
                      <w:tcPr>
                        <w:tcW w:w="5272" w:type="dxa"/>
                        <w:shd w:val="clear" w:color="auto" w:fill="996633"/>
                        <w:tcMar>
                          <w:top w:w="100" w:type="dxa"/>
                          <w:left w:w="100" w:type="dxa"/>
                          <w:bottom w:w="100" w:type="dxa"/>
                          <w:right w:w="100" w:type="dxa"/>
                        </w:tcMar>
                      </w:tcPr>
                      <w:p w:rsidR="00000000" w:rsidRDefault="00071621">
                        <w:pPr>
                          <w:pStyle w:val="TitelHRbakker4"/>
                          <w:tabs>
                            <w:tab w:val="left" w:pos="709"/>
                            <w:tab w:val="left" w:pos="1417"/>
                            <w:tab w:val="left" w:pos="2126"/>
                            <w:tab w:val="left" w:pos="2835"/>
                            <w:tab w:val="left" w:pos="3543"/>
                            <w:tab w:val="left" w:pos="4252"/>
                            <w:tab w:val="left" w:pos="4961"/>
                          </w:tabs>
                          <w:jc w:val="center"/>
                          <w:rPr>
                            <w:color w:val="000000"/>
                            <w:sz w:val="20"/>
                          </w:rPr>
                        </w:pPr>
                        <w:r>
                          <w:rPr>
                            <w:b w:val="0"/>
                            <w:color w:val="000000"/>
                            <w:sz w:val="20"/>
                          </w:rPr>
                          <w:t>van</w:t>
                        </w:r>
                        <w:r>
                          <w:rPr>
                            <w:color w:val="000000"/>
                            <w:sz w:val="20"/>
                          </w:rPr>
                          <w:t xml:space="preserve"> 7u30</w:t>
                        </w:r>
                        <w:r>
                          <w:rPr>
                            <w:b w:val="0"/>
                            <w:color w:val="000000"/>
                            <w:sz w:val="20"/>
                          </w:rPr>
                          <w:t xml:space="preserve"> tot </w:t>
                        </w:r>
                        <w:r>
                          <w:rPr>
                            <w:color w:val="000000"/>
                            <w:sz w:val="20"/>
                          </w:rPr>
                          <w:t>18u</w:t>
                        </w:r>
                      </w:p>
                    </w:tc>
                  </w:tr>
                </w:tbl>
                <w:p w:rsidR="00000000"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sz w:val="28"/>
                    </w:rPr>
                  </w:pPr>
                </w:p>
                <w:p w:rsidR="00000000"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b w:val="0"/>
                      <w:color w:val="auto"/>
                      <w:sz w:val="20"/>
                      <w:lang w:val="nl-BE" w:eastAsia="nl-BE"/>
                    </w:rPr>
                  </w:pPr>
                </w:p>
                <w:p w:rsidR="00000000" w:rsidRDefault="00071621"/>
              </w:txbxContent>
            </v:textbox>
            <w10:wrap type="square" anchorx="page" anchory="page"/>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r>
        <w:t xml:space="preserve">   </w:t>
      </w:r>
      <w:r>
        <w:rPr>
          <w:noProof/>
          <w:lang w:val="nl-BE" w:eastAsia="nl-BE"/>
        </w:rPr>
        <w:pict>
          <v:rect id="_x0000_s1036" style="position:absolute;margin-left:155pt;margin-top:161pt;width:348pt;height:51pt;z-index:251645952;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Personeelsingang</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sz w:val="18"/>
                      <w:lang w:val="nl-BE"/>
                    </w:rPr>
                  </w:pPr>
                  <w:r w:rsidRPr="00071621">
                    <w:rPr>
                      <w:sz w:val="18"/>
                      <w:lang w:val="nl-BE"/>
                    </w:rPr>
                    <w:t>De personeelsingang bevindt zich aan de achterkant van het gebouw.</w:t>
                  </w:r>
                  <w:r w:rsidRPr="00071621">
                    <w:rPr>
                      <w:sz w:val="18"/>
                      <w:lang w:val="nl-BE"/>
                    </w:rPr>
                    <w:t xml:space="preserve"> </w:t>
                  </w: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37" style="position:absolute;margin-left:155pt;margin-top:227pt;width:348pt;height:65pt;z-index:25164697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Uurregeling</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sz w:val="18"/>
                      <w:lang w:val="nl-BE"/>
                    </w:rPr>
                    <w:t>Deze kan je terugvinden in je contract of in het arbeidsreglement (kan hier ook nog eens vermeld worden per functie). Wij vragen van al onze medewerkers h</w:t>
                  </w:r>
                  <w:r w:rsidRPr="00071621">
                    <w:rPr>
                      <w:sz w:val="18"/>
                      <w:lang w:val="nl-BE"/>
                    </w:rPr>
                    <w:t xml:space="preserve">et engagement om 1 dag in het weekend te werken. Wij verwachten dat iedereen </w:t>
                  </w:r>
                  <w:r w:rsidRPr="00071621">
                    <w:rPr>
                      <w:sz w:val="18"/>
                      <w:lang w:val="nl-BE"/>
                    </w:rPr>
                    <w:cr/>
                    <w:t>5 minuten voor de aanvang van de werktijd op de werkpost aanwezig is.</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38" style="position:absolute;margin-left:155pt;margin-top:315pt;width:348pt;height:88pt;z-index:251648000;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Badgen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 xml:space="preserve">Je krijgt een persoonlijke badge op de eerste werkdag. Deze heb je nodig om </w:t>
                  </w:r>
                  <w:r w:rsidRPr="00071621">
                    <w:rPr>
                      <w:lang w:val="nl-BE"/>
                    </w:rPr>
                    <w:cr/>
                    <w:t>toegang te krijgen t</w:t>
                  </w:r>
                  <w:r w:rsidRPr="00071621">
                    <w:rPr>
                      <w:lang w:val="nl-BE"/>
                    </w:rPr>
                    <w:t>ot de werkruimte en kleedkamers. Badgen is belangrijk omdat we zo kunnen zien hoeveel uren je gewerkt hebt, zodat we je goed en correct kunnen uitbetalen. Mocht je je badge vergeten of verliezen, dan verwittig je zo snel mogelijk de personeelsdienst (naam,</w:t>
                  </w:r>
                  <w:r w:rsidRPr="00071621">
                    <w:rPr>
                      <w:lang w:val="nl-BE"/>
                    </w:rPr>
                    <w:t xml:space="preserve"> nummer).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39" style="position:absolute;margin-left:155pt;margin-top:402pt;width:348pt;height:99pt;z-index:251649024;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Pauzes</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Er zijn geen vaste pauzes. Je mag pauzeren zoveel je wil, maar deze tijden worden van j</w:t>
                  </w:r>
                  <w:r w:rsidRPr="00071621">
                    <w:rPr>
                      <w:lang w:val="nl-BE"/>
                    </w:rPr>
                    <w:t>e uren afgehouden. We vragen je wel om je pauze te nemen tijdens de rustige momenten. Tijdens de pauze verbruik je eten en drinken dat je van thuis meebrengt. Pauzeren en eten kan in de keuken/refter tussen de winkel en de productieruimte. Er is o.a. een k</w:t>
                  </w:r>
                  <w:r w:rsidRPr="00071621">
                    <w:rPr>
                      <w:lang w:val="nl-BE"/>
                    </w:rPr>
                    <w:t>oelkast en microgolfoven voorzien die je mag gebruiken.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40" style="position:absolute;margin-left:155pt;margin-top:513pt;width:348pt;height:54pt;z-index:251650048;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Loon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Je loon wordt uitbetaald op vijfde dag van de maand erna.</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41" style="position:absolute;margin-left:155pt;margin-top:586pt;width:348pt;height:49pt;z-index:251651072;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Verlof</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Verlof aanvragen doe je schriftelijk aan de verantwoordelijke. Je vult een briefje in en bezorgt dit ten minste 3 weken op voorhand aan Jean.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42" style="position:absolute;margin-left:155pt;margin-top:655pt;width:348pt;height:63pt;z-index:25165209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tabs>
                      <w:tab w:val="left" w:pos="709"/>
                      <w:tab w:val="left" w:pos="1417"/>
                      <w:tab w:val="left" w:pos="2126"/>
                      <w:tab w:val="left" w:pos="2835"/>
                      <w:tab w:val="left" w:pos="3543"/>
                      <w:tab w:val="left" w:pos="4252"/>
                      <w:tab w:val="left" w:pos="4961"/>
                      <w:tab w:val="left" w:pos="5669"/>
                      <w:tab w:val="left" w:pos="6378"/>
                    </w:tabs>
                    <w:spacing w:line="288" w:lineRule="auto"/>
                    <w:rPr>
                      <w:b/>
                      <w:lang w:val="nl-BE"/>
                    </w:rPr>
                  </w:pPr>
                  <w:r w:rsidRPr="00071621">
                    <w:rPr>
                      <w:b/>
                      <w:lang w:val="nl-BE"/>
                    </w:rPr>
                    <w:t>Afwezigheid wegens ziekte</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r w:rsidRPr="00071621">
                    <w:rPr>
                      <w:lang w:val="nl-BE"/>
                    </w:rPr>
                    <w:t xml:space="preserve">Als je ziek </w:t>
                  </w:r>
                  <w:r w:rsidRPr="00071621">
                    <w:rPr>
                      <w:lang w:val="nl-BE"/>
                    </w:rPr>
                    <w:t>bent, verwittig je zo snel mogelijk  xxx (naam + nummer) en bezorg je een doktersbriefje binnen de 24 uur.</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s>
                    <w:rPr>
                      <w:lang w:val="nl-BE"/>
                    </w:rPr>
                  </w:pP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43" style="position:absolute;margin-left:76pt;margin-top:83pt;width:428pt;height:37pt;z-index:251653120;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b w:val="0"/>
                      <w:color w:val="auto"/>
                      <w:sz w:val="20"/>
                      <w:lang w:val="nl-BE" w:eastAsia="nl-BE"/>
                    </w:rPr>
                  </w:pPr>
                  <w:r>
                    <w:t>Onze praktische afspraken</w:t>
                  </w:r>
                </w:p>
                <w:p w:rsidR="00000000" w:rsidRDefault="00071621"/>
              </w:txbxContent>
            </v:textbox>
            <w10:wrap type="square" anchorx="page" anchory="page"/>
          </v:rect>
        </w:pict>
      </w:r>
      <w:r>
        <w:rPr>
          <w:noProof/>
          <w:lang w:val="nl-BE" w:eastAsia="nl-BE"/>
        </w:rPr>
        <w:drawing>
          <wp:anchor distT="25400" distB="25400" distL="25400" distR="25400" simplePos="0" relativeHeight="251654144" behindDoc="0" locked="0" layoutInCell="1" allowOverlap="1">
            <wp:simplePos x="0" y="0"/>
            <wp:positionH relativeFrom="page">
              <wp:posOffset>812800</wp:posOffset>
            </wp:positionH>
            <wp:positionV relativeFrom="page">
              <wp:posOffset>8194675</wp:posOffset>
            </wp:positionV>
            <wp:extent cx="1117600" cy="835025"/>
            <wp:effectExtent l="19050" t="0" r="6350" b="0"/>
            <wp:wrapThrough wrapText="bothSides">
              <wp:wrapPolygon edited="0">
                <wp:start x="-368" y="0"/>
                <wp:lineTo x="-368" y="21189"/>
                <wp:lineTo x="21723" y="21189"/>
                <wp:lineTo x="21723" y="0"/>
                <wp:lineTo x="-368"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1117600" cy="835025"/>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55168" behindDoc="0" locked="0" layoutInCell="1" allowOverlap="1">
            <wp:simplePos x="0" y="0"/>
            <wp:positionH relativeFrom="page">
              <wp:posOffset>812800</wp:posOffset>
            </wp:positionH>
            <wp:positionV relativeFrom="page">
              <wp:posOffset>7315200</wp:posOffset>
            </wp:positionV>
            <wp:extent cx="1121410" cy="838200"/>
            <wp:effectExtent l="19050" t="0" r="2540" b="0"/>
            <wp:wrapThrough wrapText="bothSides">
              <wp:wrapPolygon edited="0">
                <wp:start x="-367" y="0"/>
                <wp:lineTo x="-367" y="21109"/>
                <wp:lineTo x="21649" y="21109"/>
                <wp:lineTo x="21649" y="0"/>
                <wp:lineTo x="-36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56192" behindDoc="0" locked="0" layoutInCell="1" allowOverlap="1">
            <wp:simplePos x="0" y="0"/>
            <wp:positionH relativeFrom="page">
              <wp:posOffset>812800</wp:posOffset>
            </wp:positionH>
            <wp:positionV relativeFrom="page">
              <wp:posOffset>6388100</wp:posOffset>
            </wp:positionV>
            <wp:extent cx="1104900" cy="825500"/>
            <wp:effectExtent l="19050" t="0" r="0" b="0"/>
            <wp:wrapThrough wrapText="bothSides">
              <wp:wrapPolygon edited="0">
                <wp:start x="-372" y="0"/>
                <wp:lineTo x="-372" y="20935"/>
                <wp:lineTo x="21600" y="20935"/>
                <wp:lineTo x="21600" y="0"/>
                <wp:lineTo x="-372"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104900" cy="8255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57216" behindDoc="0" locked="0" layoutInCell="1" allowOverlap="1">
            <wp:simplePos x="0" y="0"/>
            <wp:positionH relativeFrom="page">
              <wp:posOffset>812800</wp:posOffset>
            </wp:positionH>
            <wp:positionV relativeFrom="page">
              <wp:posOffset>4978400</wp:posOffset>
            </wp:positionV>
            <wp:extent cx="1121410" cy="838200"/>
            <wp:effectExtent l="19050" t="0" r="2540" b="0"/>
            <wp:wrapThrough wrapText="bothSides">
              <wp:wrapPolygon edited="0">
                <wp:start x="-367" y="0"/>
                <wp:lineTo x="-367" y="21109"/>
                <wp:lineTo x="21649" y="21109"/>
                <wp:lineTo x="21649" y="0"/>
                <wp:lineTo x="-367"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58240" behindDoc="0" locked="0" layoutInCell="1" allowOverlap="1">
            <wp:simplePos x="0" y="0"/>
            <wp:positionH relativeFrom="page">
              <wp:posOffset>812800</wp:posOffset>
            </wp:positionH>
            <wp:positionV relativeFrom="page">
              <wp:posOffset>3873500</wp:posOffset>
            </wp:positionV>
            <wp:extent cx="1121410" cy="838200"/>
            <wp:effectExtent l="19050" t="0" r="2540" b="0"/>
            <wp:wrapThrough wrapText="bothSides">
              <wp:wrapPolygon edited="0">
                <wp:start x="-367" y="0"/>
                <wp:lineTo x="-367" y="21109"/>
                <wp:lineTo x="21649" y="21109"/>
                <wp:lineTo x="21649" y="0"/>
                <wp:lineTo x="-367"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59264" behindDoc="0" locked="0" layoutInCell="1" allowOverlap="1">
            <wp:simplePos x="0" y="0"/>
            <wp:positionH relativeFrom="page">
              <wp:posOffset>825500</wp:posOffset>
            </wp:positionH>
            <wp:positionV relativeFrom="page">
              <wp:posOffset>1923415</wp:posOffset>
            </wp:positionV>
            <wp:extent cx="1104900" cy="825500"/>
            <wp:effectExtent l="19050" t="0" r="0" b="0"/>
            <wp:wrapThrough wrapText="bothSides">
              <wp:wrapPolygon edited="0">
                <wp:start x="-372" y="0"/>
                <wp:lineTo x="-372" y="20935"/>
                <wp:lineTo x="21600" y="20935"/>
                <wp:lineTo x="21600" y="0"/>
                <wp:lineTo x="-372"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104900" cy="825500"/>
                    </a:xfrm>
                    <a:prstGeom prst="rect">
                      <a:avLst/>
                    </a:prstGeom>
                    <a:noFill/>
                    <a:ln w="12700">
                      <a:noFill/>
                      <a:miter lim="800000"/>
                      <a:headEnd/>
                      <a:tailEnd/>
                    </a:ln>
                    <a:effectLst/>
                  </pic:spPr>
                </pic:pic>
              </a:graphicData>
            </a:graphic>
          </wp:anchor>
        </w:drawing>
      </w:r>
      <w:r>
        <w:rPr>
          <w:noProof/>
          <w:lang w:val="nl-BE" w:eastAsia="nl-BE"/>
        </w:rPr>
        <w:drawing>
          <wp:anchor distT="25400" distB="25400" distL="25400" distR="25400" simplePos="0" relativeHeight="251660288" behindDoc="0" locked="0" layoutInCell="1" allowOverlap="1">
            <wp:simplePos x="0" y="0"/>
            <wp:positionH relativeFrom="page">
              <wp:posOffset>812800</wp:posOffset>
            </wp:positionH>
            <wp:positionV relativeFrom="page">
              <wp:posOffset>2755900</wp:posOffset>
            </wp:positionV>
            <wp:extent cx="1121410" cy="838200"/>
            <wp:effectExtent l="19050" t="0" r="2540" b="0"/>
            <wp:wrapThrough wrapText="bothSides">
              <wp:wrapPolygon edited="0">
                <wp:start x="-367" y="0"/>
                <wp:lineTo x="-367" y="21109"/>
                <wp:lineTo x="21649" y="21109"/>
                <wp:lineTo x="21649" y="0"/>
                <wp:lineTo x="-367"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t xml:space="preserve">   </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drawing>
          <wp:inline distT="0" distB="0" distL="0" distR="0">
            <wp:extent cx="6116320" cy="33528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6116320" cy="3352800"/>
                    </a:xfrm>
                    <a:prstGeom prst="rect">
                      <a:avLst/>
                    </a:prstGeom>
                    <a:noFill/>
                    <a:ln w="12700">
                      <a:noFill/>
                      <a:miter lim="800000"/>
                      <a:headEnd/>
                      <a:tailEnd/>
                    </a:ln>
                    <a:effectLst/>
                  </pic:spPr>
                </pic:pic>
              </a:graphicData>
            </a:graphic>
          </wp:inline>
        </w:drawing>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52" style="position:absolute;margin-left:0;margin-top:0;width:407pt;height:375pt;z-index:4;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Onze kwaliteits- en hygiëneregels</w:t>
                  </w:r>
                </w:p>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Werkkledij</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57" w:line="288" w:lineRule="auto"/>
                    <w:rPr>
                      <w:rFonts w:ascii="Dax-Regular" w:hAnsi="Dax-Regular"/>
                      <w:sz w:val="20"/>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Tijdens je eerste we</w:t>
                  </w:r>
                  <w:r w:rsidRPr="00071621">
                    <w:rPr>
                      <w:lang w:val="nl-BE"/>
                    </w:rPr>
                    <w:t xml:space="preserve">rkdag krijg je werkkledij. De werkkledij bestaat uit: een broek, </w:t>
                  </w:r>
                  <w:r w:rsidRPr="00071621">
                    <w:rPr>
                      <w:lang w:val="nl-BE"/>
                    </w:rPr>
                    <w:cr/>
                    <w:t>een T-shirt en voorbinder.</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De werkkledij kan in jouw persoonlijk kastje worden opgeborgen in de kleedkamer, je mag die niet meenemen naar huis. Je kan dit kastje sluiten met een kleerkastsl</w:t>
                  </w:r>
                  <w:r w:rsidRPr="00071621">
                    <w:rPr>
                      <w:lang w:val="nl-BE"/>
                    </w:rPr>
                    <w:t>eutel. Wanneer je deze verliest, moet je 10EUR betalen.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Vuile werkkledij wordt elke dag in een daarvoor voorziene wasmand achtergelaten. Wij zorgen dus voor de reiniging van de werkkledij. Je mag deze NIET meenemen naar huis en je mag NIET in je werkkledi</w:t>
                  </w:r>
                  <w:r w:rsidRPr="00071621">
                    <w:rPr>
                      <w:lang w:val="nl-BE"/>
                    </w:rPr>
                    <w:t>j naar het werk komen.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b/>
                      <w:sz w:val="28"/>
                      <w:lang w:val="nl-BE"/>
                    </w:rPr>
                  </w:pPr>
                  <w:r w:rsidRPr="00071621">
                    <w:rPr>
                      <w:lang w:val="nl-BE"/>
                    </w:rPr>
                    <w:t>Propere kledij ligt dagelijks ter beschikking in de kleedkamer.</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6B3F22"/>
                      <w:sz w:val="52"/>
                      <w:lang w:val="nl-BE"/>
                    </w:rPr>
                  </w:pPr>
                </w:p>
                <w:p w:rsidR="00000000" w:rsidRDefault="00071621">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b w:val="0"/>
                      <w:color w:val="auto"/>
                      <w:sz w:val="20"/>
                      <w:lang w:val="nl-BE" w:eastAsia="nl-BE"/>
                    </w:rPr>
                  </w:pPr>
                </w:p>
                <w:p w:rsidR="00000000" w:rsidRPr="00071621" w:rsidRDefault="00071621">
                  <w:pPr>
                    <w:rPr>
                      <w:lang w:val="nl-BE"/>
                    </w:rPr>
                  </w:pPr>
                </w:p>
              </w:txbxContent>
            </v:textbox>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53" style="position:absolute;margin-left:0;margin-top:0;width:407pt;height:664pt;z-index:3;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Veiligheidsschoenen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Tijdens de werkuren draag je veiligheidsschoenen. Deze schoenen blijven steeds op het bedrijf. Je kunt de veiligheidsschoenen na je shift opber</w:t>
                  </w:r>
                  <w:r w:rsidRPr="00071621">
                    <w:rPr>
                      <w:lang w:val="nl-BE"/>
                    </w:rPr>
                    <w:t xml:space="preserve">gen in je persoonlijke kleedkastje. </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9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172075" cy="9525"/>
                                </a:xfrm>
                                <a:prstGeom prst="rect">
                                  <a:avLst/>
                                </a:prstGeom>
                                <a:noFill/>
                                <a:ln w="9525">
                                  <a:noFill/>
                                  <a:miter lim="800000"/>
                                  <a:headEnd/>
                                  <a:tailEnd/>
                                </a:ln>
                              </pic:spPr>
                            </pic:pic>
                          </a:graphicData>
                        </a:graphic>
                      </wp:inline>
                    </w:drawing>
                  </w: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t>Reiniging van de werkplaats:</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Dax-Regular" w:hAnsi="Dax-Regular"/>
                      <w:sz w:val="20"/>
                    </w:rPr>
                  </w:pP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Het reinigen van de werkplaats doe je volgens het reinigingsplan, dat strikt nageleefd moet worden.</w:t>
                  </w:r>
                  <w:r w:rsidRPr="00071621">
                    <w:rPr>
                      <w:sz w:val="20"/>
                      <w:lang w:val="nl-BE"/>
                    </w:rPr>
                    <w:cr/>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Alle contactmaterialen reinig je met de hiervoor bestemde reinigingsproducten.</w:t>
                  </w:r>
                  <w:r w:rsidRPr="00071621">
                    <w:rPr>
                      <w:sz w:val="20"/>
                      <w:lang w:val="nl-BE"/>
                    </w:rPr>
                    <w:cr/>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rStyle w:val="BodyBullet"/>
                      <w:position w:val="-2"/>
                      <w:sz w:val="20"/>
                      <w:lang w:val="nl-BE"/>
                    </w:rPr>
                  </w:pPr>
                  <w:r w:rsidRPr="00071621">
                    <w:rPr>
                      <w:sz w:val="20"/>
                      <w:lang w:val="nl-BE"/>
                    </w:rPr>
                    <w:t>Het r</w:t>
                  </w:r>
                  <w:r w:rsidRPr="00071621">
                    <w:rPr>
                      <w:sz w:val="20"/>
                      <w:lang w:val="nl-BE"/>
                    </w:rPr>
                    <w:t>einigen van vloeren en ander niet-contactmateriaal doe je met de hiervoor bestemde reinigingsmiddelen.</w:t>
                  </w:r>
                </w:p>
                <w:p w:rsidR="00000000" w:rsidRPr="00071621" w:rsidRDefault="00071621">
                  <w:pPr>
                    <w:pStyle w:val="BodyBullet"/>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Bullet"/>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9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172075" cy="9525"/>
                                </a:xfrm>
                                <a:prstGeom prst="rect">
                                  <a:avLst/>
                                </a:prstGeom>
                                <a:noFill/>
                                <a:ln w="9525">
                                  <a:noFill/>
                                  <a:miter lim="800000"/>
                                  <a:headEnd/>
                                  <a:tailEnd/>
                                </a:ln>
                              </pic:spPr>
                            </pic:pic>
                          </a:graphicData>
                        </a:graphic>
                      </wp:inline>
                    </w:drawing>
                  </w: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t xml:space="preserve">Belangrijke hygiëneregels </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Dax-Regular" w:hAnsi="Dax-Regular"/>
                      <w:sz w:val="20"/>
                    </w:rPr>
                  </w:pP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Elke werknemer is verplicht in het bezit van een medisch attest.</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Het dragen van juwelen en uurwerken is verboden.</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Zichtba</w:t>
                  </w:r>
                  <w:r w:rsidRPr="00071621">
                    <w:rPr>
                      <w:sz w:val="20"/>
                      <w:lang w:val="nl-BE"/>
                    </w:rPr>
                    <w:t>re piercings zijn verboden of moet je afplakken met een blauwe pleister.</w:t>
                  </w:r>
                </w:p>
                <w:p w:rsidR="00000000"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rPr>
                  </w:pPr>
                  <w:r w:rsidRPr="00071621">
                    <w:rPr>
                      <w:sz w:val="20"/>
                      <w:lang w:val="nl-BE"/>
                    </w:rPr>
                    <w:t xml:space="preserve">Verzorgde haartooi is verplicht. Lange haren moet je samenbinden. </w:t>
                  </w:r>
                  <w:r>
                    <w:rPr>
                      <w:sz w:val="20"/>
                    </w:rPr>
                    <w:t>Een haarnetje is aangeraden.</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Baard en snor zijn verzorgd en regelmatig bijgeknipt (1 cm).</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Dragen van propere beroepsk</w:t>
                  </w:r>
                  <w:r w:rsidRPr="00071621">
                    <w:rPr>
                      <w:sz w:val="20"/>
                      <w:lang w:val="nl-BE"/>
                    </w:rPr>
                    <w:t>ledij is verplicht.</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Wassen van handen bij het begin en hervatten van het werk is verplicht.</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Wassen van handen na toiletbezoek of een rookpauze is verplicht.</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Nagels zijn zuiver, kort en niet gelakt. Gelnagels of kunstnagels zijn niet toegelaten.</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Elke verwon</w:t>
                  </w:r>
                  <w:r w:rsidRPr="00071621">
                    <w:rPr>
                      <w:sz w:val="20"/>
                      <w:lang w:val="nl-BE"/>
                    </w:rPr>
                    <w:t>ding moet je verzorgen en afdekken met een blauwe pleister.</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nl-BE"/>
                    </w:rPr>
                  </w:pPr>
                  <w:r w:rsidRPr="00071621">
                    <w:rPr>
                      <w:sz w:val="20"/>
                      <w:lang w:val="nl-BE"/>
                    </w:rPr>
                    <w:t>Personen met een besmettelijke ziekte moeten dit melden.</w:t>
                  </w:r>
                </w:p>
                <w:p w:rsidR="00000000" w:rsidRPr="00071621" w:rsidRDefault="00071621">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rStyle w:val="BodyBullet"/>
                      <w:position w:val="-2"/>
                      <w:sz w:val="20"/>
                      <w:lang w:val="nl-BE"/>
                    </w:rPr>
                  </w:pPr>
                  <w:r w:rsidRPr="00071621">
                    <w:rPr>
                      <w:sz w:val="20"/>
                      <w:lang w:val="nl-BE"/>
                    </w:rPr>
                    <w:t>Eetwaren, kauwgom, drank, geneesmiddelen… zijn verboden in de productieruimte.</w:t>
                  </w:r>
                  <w:r w:rsidRPr="00071621">
                    <w:rPr>
                      <w:sz w:val="20"/>
                      <w:lang w:val="nl-BE"/>
                    </w:rPr>
                    <w:cr/>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 w:val="20"/>
                      <w:lang w:val="nl-BE" w:eastAsia="nl-BE"/>
                    </w:rPr>
                  </w:pPr>
                </w:p>
                <w:p w:rsidR="00000000" w:rsidRPr="00071621" w:rsidRDefault="00071621">
                  <w:pPr>
                    <w:rPr>
                      <w:lang w:val="nl-BE"/>
                    </w:rPr>
                  </w:pPr>
                </w:p>
              </w:txbxContent>
            </v:textbox>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54" style="position:absolute;margin-left:0;margin-top:0;width:407pt;height:664pt;z-index:2;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Belangrijke regels tijdens de productie:</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Bullet"/>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Na het gebruik</w:t>
                  </w:r>
                  <w:r w:rsidRPr="00071621">
                    <w:rPr>
                      <w:sz w:val="20"/>
                      <w:lang w:val="nl-BE"/>
                    </w:rPr>
                    <w:t xml:space="preserve"> van verse eieren moet je schalen verwijderen, handen en contactmateriaal reinigen en ontsmetten.</w:t>
                  </w:r>
                  <w:r w:rsidRPr="00071621">
                    <w:rPr>
                      <w:sz w:val="20"/>
                      <w:lang w:val="nl-BE"/>
                    </w:rPr>
                    <w:cr/>
                  </w:r>
                </w:p>
                <w:p w:rsidR="00000000" w:rsidRPr="00071621" w:rsidRDefault="00071621">
                  <w:pPr>
                    <w:pStyle w:val="BodyBullet"/>
                    <w:numPr>
                      <w:ilvl w:val="0"/>
                      <w:numId w:val="6"/>
                    </w:numPr>
                    <w:tabs>
                      <w:tab w:val="left" w:pos="1259"/>
                      <w:tab w:val="left" w:pos="1417"/>
                      <w:tab w:val="left" w:pos="2126"/>
                      <w:tab w:val="left" w:pos="2835"/>
                      <w:tab w:val="left" w:pos="3543"/>
                      <w:tab w:val="left" w:pos="4252"/>
                      <w:tab w:val="left" w:pos="4961"/>
                      <w:tab w:val="left" w:pos="5669"/>
                      <w:tab w:val="left" w:pos="6378"/>
                      <w:tab w:val="left" w:pos="7087"/>
                      <w:tab w:val="left" w:pos="7795"/>
                    </w:tabs>
                    <w:ind w:hanging="180"/>
                    <w:rPr>
                      <w:rStyle w:val="BodyBullet"/>
                      <w:position w:val="-2"/>
                      <w:sz w:val="20"/>
                      <w:lang w:val="nl-BE"/>
                    </w:rPr>
                  </w:pPr>
                  <w:r w:rsidRPr="00071621">
                    <w:rPr>
                      <w:sz w:val="20"/>
                      <w:lang w:val="nl-BE"/>
                    </w:rPr>
                    <w:t>Bewaren van basis voedingsstoffen, halffabricaten en afgewerkte producten:</w:t>
                  </w:r>
                  <w:r w:rsidRPr="00071621">
                    <w:rPr>
                      <w:sz w:val="20"/>
                      <w:lang w:val="nl-BE"/>
                    </w:rPr>
                    <w:cr/>
                  </w:r>
                </w:p>
                <w:p w:rsidR="00000000"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rStyle w:val="BodyBullet"/>
                      <w:position w:val="-2"/>
                      <w:sz w:val="20"/>
                      <w:lang w:val="nl-BE"/>
                    </w:rPr>
                  </w:pPr>
                  <w:r w:rsidRPr="00071621">
                    <w:rPr>
                      <w:sz w:val="20"/>
                      <w:lang w:val="nl-BE"/>
                    </w:rPr>
                    <w:t xml:space="preserve">Voedingsmiddelen die je uit de originele verpakking haalt, moet je voorzien van </w:t>
                  </w:r>
                  <w:r w:rsidRPr="00071621">
                    <w:rPr>
                      <w:sz w:val="20"/>
                      <w:lang w:val="nl-BE"/>
                    </w:rPr>
                    <w:cr/>
                  </w:r>
                  <w:r w:rsidRPr="00071621">
                    <w:rPr>
                      <w:sz w:val="20"/>
                      <w:lang w:val="nl-BE"/>
                    </w:rPr>
                    <w:t>datum “eerste gebruik” en lotnummer.</w:t>
                  </w:r>
                </w:p>
                <w:p w:rsidR="00000000"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rStyle w:val="BodyBullet"/>
                      <w:position w:val="-2"/>
                      <w:sz w:val="20"/>
                      <w:lang w:val="nl-BE"/>
                    </w:rPr>
                  </w:pPr>
                  <w:r w:rsidRPr="00071621">
                    <w:rPr>
                      <w:sz w:val="20"/>
                      <w:lang w:val="nl-BE"/>
                    </w:rPr>
                    <w:t>Producten met beperkte houdbaarheid moet je voorzien van datum “eerste gebruik” en indien nodig koel bewaren.</w:t>
                  </w:r>
                </w:p>
                <w:p w:rsidR="00000000"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rStyle w:val="BodyBullet"/>
                      <w:position w:val="-2"/>
                      <w:sz w:val="20"/>
                      <w:lang w:val="nl-BE"/>
                    </w:rPr>
                  </w:pPr>
                  <w:r w:rsidRPr="00071621">
                    <w:rPr>
                      <w:sz w:val="20"/>
                      <w:lang w:val="nl-BE"/>
                    </w:rPr>
                    <w:t>Bereide halffabricaten moet je voorzien van een productiedatum.</w:t>
                  </w:r>
                </w:p>
                <w:p w:rsidR="00000000"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rStyle w:val="BodyBullet"/>
                      <w:position w:val="-2"/>
                      <w:sz w:val="20"/>
                      <w:lang w:val="nl-BE"/>
                    </w:rPr>
                  </w:pPr>
                  <w:r w:rsidRPr="00071621">
                    <w:rPr>
                      <w:sz w:val="20"/>
                      <w:lang w:val="nl-BE"/>
                    </w:rPr>
                    <w:t>Halffabricaten die onderhevig zijn aan warmte</w:t>
                  </w:r>
                  <w:r w:rsidRPr="00071621">
                    <w:rPr>
                      <w:sz w:val="20"/>
                      <w:lang w:val="nl-BE"/>
                    </w:rPr>
                    <w:t xml:space="preserve"> moet je gekoeld houden en </w:t>
                  </w:r>
                  <w:r w:rsidRPr="00071621">
                    <w:rPr>
                      <w:sz w:val="20"/>
                      <w:lang w:val="nl-BE"/>
                    </w:rPr>
                    <w:cr/>
                    <w:t>voorzien van een productiedatum.</w:t>
                  </w:r>
                </w:p>
                <w:p w:rsidR="00000000"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rStyle w:val="BodyBullet"/>
                      <w:position w:val="-2"/>
                      <w:sz w:val="20"/>
                      <w:lang w:val="nl-BE"/>
                    </w:rPr>
                  </w:pPr>
                  <w:r w:rsidRPr="00071621">
                    <w:rPr>
                      <w:sz w:val="20"/>
                      <w:lang w:val="nl-BE"/>
                    </w:rPr>
                    <w:t>Gekoelde producten niet langdurig blootstellen aan hoge temperaturen.</w:t>
                  </w:r>
                </w:p>
                <w:p w:rsidR="00000000" w:rsidRPr="00071621" w:rsidRDefault="00071621">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rStyle w:val="BodyBullet"/>
                      <w:position w:val="-2"/>
                      <w:sz w:val="20"/>
                      <w:lang w:val="nl-BE"/>
                    </w:rPr>
                  </w:pPr>
                  <w:r w:rsidRPr="00071621">
                    <w:rPr>
                      <w:sz w:val="20"/>
                      <w:lang w:val="nl-BE"/>
                    </w:rPr>
                    <w:t>Resten van deeg verpakt en voorzien van datum in koeling plaatsen.</w:t>
                  </w:r>
                  <w:r w:rsidRPr="00071621">
                    <w:rPr>
                      <w:sz w:val="20"/>
                      <w:lang w:val="nl-BE"/>
                    </w:rPr>
                    <w:cr/>
                  </w:r>
                </w:p>
                <w:p w:rsidR="00000000"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8" w:lineRule="auto"/>
                    <w:ind w:hanging="180"/>
                    <w:rPr>
                      <w:rStyle w:val="BodyBullet"/>
                      <w:position w:val="-2"/>
                      <w:sz w:val="20"/>
                      <w:lang w:val="nl-BE"/>
                    </w:rPr>
                  </w:pPr>
                  <w:r w:rsidRPr="00071621">
                    <w:rPr>
                      <w:sz w:val="20"/>
                      <w:lang w:val="nl-BE"/>
                    </w:rPr>
                    <w:t>Afgewerkte producten volgens de hygiënevoorschriften bewa</w:t>
                  </w:r>
                  <w:r w:rsidRPr="00071621">
                    <w:rPr>
                      <w:sz w:val="20"/>
                      <w:lang w:val="nl-BE"/>
                    </w:rPr>
                    <w:t>ren.</w:t>
                  </w:r>
                  <w:r w:rsidRPr="00071621">
                    <w:rPr>
                      <w:sz w:val="20"/>
                      <w:lang w:val="nl-BE"/>
                    </w:rPr>
                    <w:cr/>
                  </w:r>
                </w:p>
                <w:p w:rsidR="00000000"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8" w:lineRule="auto"/>
                    <w:ind w:hanging="180"/>
                    <w:rPr>
                      <w:rStyle w:val="BodyBullet"/>
                      <w:position w:val="-2"/>
                      <w:sz w:val="20"/>
                      <w:lang w:val="nl-BE"/>
                    </w:rPr>
                  </w:pPr>
                  <w:r w:rsidRPr="00071621">
                    <w:rPr>
                      <w:sz w:val="20"/>
                      <w:lang w:val="nl-BE"/>
                    </w:rPr>
                    <w:t>Afgewerkte producten voor langdurige bewaring moeten afgedekt worden en voorzien van een productiedatum.</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190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t>Afvalbeheer</w:t>
                  </w:r>
                </w:p>
                <w:p w:rsidR="00000000"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pPr>
                </w:p>
                <w:p w:rsidR="00000000"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Het afval sorteer je volgens de milieunormen.</w:t>
                  </w:r>
                  <w:r w:rsidRPr="00071621">
                    <w:rPr>
                      <w:sz w:val="20"/>
                      <w:lang w:val="nl-BE"/>
                    </w:rPr>
                    <w:cr/>
                  </w:r>
                </w:p>
                <w:p w:rsidR="00000000"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nl-BE"/>
                    </w:rPr>
                  </w:pPr>
                  <w:r w:rsidRPr="00071621">
                    <w:rPr>
                      <w:sz w:val="20"/>
                      <w:lang w:val="nl-BE"/>
                    </w:rPr>
                    <w:t>Afvalbakken worden na elke werkdag leeggemaakt en gereinigd volgens het reiniging</w:t>
                  </w:r>
                  <w:r w:rsidRPr="00071621">
                    <w:rPr>
                      <w:sz w:val="20"/>
                      <w:lang w:val="nl-BE"/>
                    </w:rPr>
                    <w:t>splan</w:t>
                  </w:r>
                  <w:r w:rsidRPr="00071621">
                    <w:rPr>
                      <w:sz w:val="20"/>
                      <w:lang w:val="nl-BE"/>
                    </w:rPr>
                    <w:cr/>
                  </w:r>
                </w:p>
                <w:p w:rsidR="00000000" w:rsidRPr="00071621" w:rsidRDefault="00071621">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rStyle w:val="BodyBullet"/>
                      <w:position w:val="-2"/>
                      <w:sz w:val="20"/>
                      <w:lang w:val="nl-BE"/>
                    </w:rPr>
                  </w:pPr>
                  <w:r w:rsidRPr="00071621">
                    <w:rPr>
                      <w:sz w:val="20"/>
                      <w:lang w:val="nl-BE"/>
                    </w:rPr>
                    <w:t xml:space="preserve">Na het behandelen van afval moet je de handen wassen. </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113" w:line="288" w:lineRule="auto"/>
                    <w:ind w:left="113" w:hanging="113"/>
                    <w:rPr>
                      <w:rFonts w:ascii="Dax-Regular" w:hAnsi="Dax-Regular"/>
                      <w:sz w:val="20"/>
                      <w:lang w:val="nl-BE"/>
                    </w:rPr>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113" w:line="288" w:lineRule="auto"/>
                    <w:ind w:left="113" w:hanging="113"/>
                    <w:rPr>
                      <w:rFonts w:ascii="Times New Roman" w:eastAsia="Times New Roman" w:hAnsi="Times New Roman"/>
                      <w:color w:val="auto"/>
                      <w:sz w:val="20"/>
                      <w:lang w:val="nl-BE" w:eastAsia="nl-BE"/>
                    </w:rPr>
                  </w:pPr>
                </w:p>
                <w:p w:rsidR="00000000" w:rsidRPr="00071621" w:rsidRDefault="00071621">
                  <w:pPr>
                    <w:rPr>
                      <w:lang w:val="nl-BE"/>
                    </w:rPr>
                  </w:pPr>
                </w:p>
              </w:txbxContent>
            </v:textbox>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000000">
          <w:pgSz w:w="11900" w:h="16840"/>
          <w:pgMar w:top="1134" w:right="1134" w:bottom="1134" w:left="1134" w:header="709" w:footer="850" w:gutter="0"/>
          <w:cols w:space="708"/>
        </w:sectPr>
      </w:pPr>
      <w:r>
        <w:t xml:space="preserve">      </w:t>
      </w:r>
      <w:r>
        <w:rPr>
          <w:noProof/>
          <w:lang w:val="nl-BE" w:eastAsia="nl-BE"/>
        </w:rPr>
        <w:pict>
          <v:rect id="_x0000_s1055" style="position:absolute;margin-left:175pt;margin-top:164pt;width:343pt;height:120pt;z-index:251661312;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Default="00071621">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rPr>
                  </w:pPr>
                  <w:r w:rsidRPr="00071621">
                    <w:rPr>
                      <w:sz w:val="20"/>
                      <w:lang w:val="nl-BE"/>
                    </w:rPr>
                    <w:t xml:space="preserve"> Laat je gsm</w:t>
                  </w:r>
                  <w:r w:rsidRPr="00071621">
                    <w:rPr>
                      <w:sz w:val="20"/>
                      <w:lang w:val="nl-BE"/>
                    </w:rPr>
                    <w:t xml:space="preserve">, I-pod, ... in je kastje liggen tijdens de werkuren en sluit dit goed af. </w:t>
                  </w:r>
                  <w:r>
                    <w:rPr>
                      <w:sz w:val="20"/>
                    </w:rPr>
                    <w:t>Deze toestellen zijn verboden in de productie- en winkelruimte.</w:t>
                  </w:r>
                  <w:r>
                    <w:rPr>
                      <w:sz w:val="20"/>
                    </w:rPr>
                    <w:cr/>
                  </w:r>
                </w:p>
                <w:p w:rsidR="00000000" w:rsidRPr="00071621" w:rsidRDefault="00071621">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lang w:val="nl-BE"/>
                    </w:rPr>
                  </w:pPr>
                  <w:r w:rsidRPr="00071621">
                    <w:rPr>
                      <w:sz w:val="20"/>
                      <w:lang w:val="nl-BE"/>
                    </w:rPr>
                    <w:t>Berg je eigen spullen goed op en breng niets onnodig mee naar het werk.</w:t>
                  </w:r>
                  <w:r w:rsidRPr="00071621">
                    <w:rPr>
                      <w:sz w:val="20"/>
                      <w:lang w:val="nl-BE"/>
                    </w:rPr>
                    <w:cr/>
                  </w:r>
                </w:p>
                <w:p w:rsidR="00000000" w:rsidRDefault="00071621">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rStyle w:val="BodyBullet"/>
                      <w:position w:val="-2"/>
                      <w:sz w:val="20"/>
                    </w:rPr>
                  </w:pPr>
                  <w:r>
                    <w:rPr>
                      <w:sz w:val="20"/>
                    </w:rPr>
                    <w:t>...</w:t>
                  </w:r>
                </w:p>
                <w:p w:rsidR="00000000" w:rsidRDefault="00071621">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nl-BE" w:eastAsia="nl-BE"/>
                    </w:rPr>
                  </w:pPr>
                </w:p>
                <w:p w:rsidR="00000000" w:rsidRDefault="00071621"/>
              </w:txbxContent>
            </v:textbox>
            <w10:wrap type="square" anchorx="page" anchory="page"/>
          </v:rect>
        </w:pict>
      </w:r>
      <w:r>
        <w:rPr>
          <w:noProof/>
          <w:lang w:val="nl-BE" w:eastAsia="nl-BE"/>
        </w:rPr>
        <w:pict>
          <v:rect id="_x0000_s1056" style="position:absolute;margin-left:92pt;margin-top:83pt;width:428pt;height:37pt;z-index:25166233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b w:val="0"/>
                      <w:color w:val="auto"/>
                      <w:sz w:val="20"/>
                      <w:lang w:val="nl-BE" w:eastAsia="nl-BE"/>
                    </w:rPr>
                  </w:pPr>
                  <w:r>
                    <w:t>Onze praktische afspraken</w:t>
                  </w:r>
                </w:p>
                <w:p w:rsidR="00000000" w:rsidRDefault="00071621"/>
              </w:txbxContent>
            </v:textbox>
            <w10:wrap type="square" anchorx="page" anchory="page"/>
          </v:rect>
        </w:pict>
      </w:r>
      <w:r>
        <w:rPr>
          <w:noProof/>
          <w:lang w:val="nl-BE" w:eastAsia="nl-BE"/>
        </w:rPr>
        <w:drawing>
          <wp:anchor distT="152400" distB="152400" distL="152400" distR="152400" simplePos="0" relativeHeight="251663360" behindDoc="0" locked="0" layoutInCell="1" allowOverlap="1">
            <wp:simplePos x="0" y="0"/>
            <wp:positionH relativeFrom="page">
              <wp:posOffset>1181100</wp:posOffset>
            </wp:positionH>
            <wp:positionV relativeFrom="page">
              <wp:posOffset>6845300</wp:posOffset>
            </wp:positionV>
            <wp:extent cx="838200" cy="838200"/>
            <wp:effectExtent l="19050" t="0" r="0" b="0"/>
            <wp:wrapThrough wrapText="bothSides">
              <wp:wrapPolygon edited="0">
                <wp:start x="-491" y="0"/>
                <wp:lineTo x="-491" y="21109"/>
                <wp:lineTo x="21600" y="21109"/>
                <wp:lineTo x="21600" y="0"/>
                <wp:lineTo x="-491"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838200" cy="838200"/>
                    </a:xfrm>
                    <a:prstGeom prst="rect">
                      <a:avLst/>
                    </a:prstGeom>
                    <a:noFill/>
                    <a:ln w="12700">
                      <a:noFill/>
                      <a:miter lim="800000"/>
                      <a:headEnd/>
                      <a:tailEnd/>
                    </a:ln>
                    <a:effectLst/>
                  </pic:spPr>
                </pic:pic>
              </a:graphicData>
            </a:graphic>
          </wp:anchor>
        </w:drawing>
      </w:r>
      <w:r>
        <w:rPr>
          <w:noProof/>
          <w:lang w:val="nl-BE" w:eastAsia="nl-BE"/>
        </w:rPr>
        <w:drawing>
          <wp:anchor distT="152400" distB="152400" distL="152400" distR="152400" simplePos="0" relativeHeight="251664384" behindDoc="0" locked="0" layoutInCell="1" allowOverlap="1">
            <wp:simplePos x="0" y="0"/>
            <wp:positionH relativeFrom="page">
              <wp:posOffset>1181100</wp:posOffset>
            </wp:positionH>
            <wp:positionV relativeFrom="page">
              <wp:posOffset>4546600</wp:posOffset>
            </wp:positionV>
            <wp:extent cx="838200" cy="838200"/>
            <wp:effectExtent l="19050" t="0" r="0" b="0"/>
            <wp:wrapThrough wrapText="bothSides">
              <wp:wrapPolygon edited="0">
                <wp:start x="-491" y="0"/>
                <wp:lineTo x="-491" y="21109"/>
                <wp:lineTo x="21600" y="21109"/>
                <wp:lineTo x="21600" y="0"/>
                <wp:lineTo x="-491"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838200" cy="838200"/>
                    </a:xfrm>
                    <a:prstGeom prst="rect">
                      <a:avLst/>
                    </a:prstGeom>
                    <a:noFill/>
                    <a:ln w="12700">
                      <a:noFill/>
                      <a:miter lim="800000"/>
                      <a:headEnd/>
                      <a:tailEnd/>
                    </a:ln>
                    <a:effectLst/>
                  </pic:spPr>
                </pic:pic>
              </a:graphicData>
            </a:graphic>
          </wp:anchor>
        </w:drawing>
      </w:r>
      <w:r>
        <w:rPr>
          <w:noProof/>
          <w:lang w:val="nl-BE" w:eastAsia="nl-BE"/>
        </w:rPr>
        <w:drawing>
          <wp:anchor distT="152400" distB="152400" distL="152400" distR="152400" simplePos="0" relativeHeight="251665408" behindDoc="0" locked="0" layoutInCell="1" allowOverlap="1">
            <wp:simplePos x="0" y="0"/>
            <wp:positionH relativeFrom="page">
              <wp:posOffset>1181100</wp:posOffset>
            </wp:positionH>
            <wp:positionV relativeFrom="page">
              <wp:posOffset>2933700</wp:posOffset>
            </wp:positionV>
            <wp:extent cx="825500" cy="825500"/>
            <wp:effectExtent l="19050" t="0" r="0" b="0"/>
            <wp:wrapThrough wrapText="bothSides">
              <wp:wrapPolygon edited="0">
                <wp:start x="-498" y="0"/>
                <wp:lineTo x="-498" y="20935"/>
                <wp:lineTo x="21434" y="20935"/>
                <wp:lineTo x="21434" y="0"/>
                <wp:lineTo x="-498"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825500" cy="825500"/>
                    </a:xfrm>
                    <a:prstGeom prst="rect">
                      <a:avLst/>
                    </a:prstGeom>
                    <a:noFill/>
                    <a:ln w="12700">
                      <a:noFill/>
                      <a:miter lim="800000"/>
                      <a:headEnd/>
                      <a:tailEnd/>
                    </a:ln>
                    <a:effectLst/>
                  </pic:spPr>
                </pic:pic>
              </a:graphicData>
            </a:graphic>
          </wp:anchor>
        </w:drawing>
      </w:r>
      <w:r>
        <w:rPr>
          <w:noProof/>
          <w:lang w:val="nl-BE" w:eastAsia="nl-BE"/>
        </w:rPr>
        <w:drawing>
          <wp:anchor distT="152400" distB="152400" distL="152400" distR="152400" simplePos="0" relativeHeight="251666432" behindDoc="0" locked="0" layoutInCell="1" allowOverlap="1">
            <wp:simplePos x="0" y="0"/>
            <wp:positionH relativeFrom="page">
              <wp:posOffset>1181100</wp:posOffset>
            </wp:positionH>
            <wp:positionV relativeFrom="page">
              <wp:posOffset>1955800</wp:posOffset>
            </wp:positionV>
            <wp:extent cx="825500" cy="825500"/>
            <wp:effectExtent l="19050" t="0" r="0" b="0"/>
            <wp:wrapThrough wrapText="bothSides">
              <wp:wrapPolygon edited="0">
                <wp:start x="-498" y="0"/>
                <wp:lineTo x="-498" y="20935"/>
                <wp:lineTo x="21434" y="20935"/>
                <wp:lineTo x="21434" y="0"/>
                <wp:lineTo x="-498"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825500" cy="825500"/>
                    </a:xfrm>
                    <a:prstGeom prst="rect">
                      <a:avLst/>
                    </a:prstGeom>
                    <a:noFill/>
                    <a:ln w="12700">
                      <a:noFill/>
                      <a:miter lim="800000"/>
                      <a:headEnd/>
                      <a:tailEnd/>
                    </a:ln>
                    <a:effectLst/>
                  </pic:spPr>
                </pic:pic>
              </a:graphicData>
            </a:graphic>
          </wp:anchor>
        </w:drawing>
      </w:r>
      <w:r>
        <w:rPr>
          <w:noProof/>
          <w:lang w:val="nl-BE" w:eastAsia="nl-BE"/>
        </w:rPr>
        <w:pict>
          <v:rect id="_x0000_s1061" style="position:absolute;margin-left:175pt;margin-top:378pt;width:374pt;height:102pt;z-index:251667456;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s>
                  </w:pPr>
                  <w:r>
                    <w:t>Wat bij brand?</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s>
                  </w:pPr>
                </w:p>
                <w:p w:rsidR="00000000" w:rsidRPr="00071621"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nl-BE"/>
                    </w:rPr>
                  </w:pPr>
                  <w:r w:rsidRPr="00071621">
                    <w:rPr>
                      <w:sz w:val="20"/>
                      <w:lang w:val="nl-BE"/>
                    </w:rPr>
                    <w:t>Wanneer je brand opmerkt, gelieve kalm te blijven!</w:t>
                  </w:r>
                </w:p>
                <w:p w:rsidR="00000000"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rPr>
                  </w:pPr>
                  <w:r>
                    <w:rPr>
                      <w:sz w:val="20"/>
                    </w:rPr>
                    <w:t>Ga naar de dichtstbijzijnde nooduitgang</w:t>
                  </w:r>
                </w:p>
                <w:p w:rsidR="00000000" w:rsidRPr="00071621"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nl-BE"/>
                    </w:rPr>
                  </w:pPr>
                  <w:r w:rsidRPr="00071621">
                    <w:rPr>
                      <w:sz w:val="20"/>
                      <w:lang w:val="nl-BE"/>
                    </w:rPr>
                    <w:t>Bel het nummer 100 (met vast toestel)</w:t>
                  </w:r>
                </w:p>
                <w:p w:rsidR="00000000" w:rsidRPr="00071621" w:rsidRDefault="00071621">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rStyle w:val="BodyBullet"/>
                      <w:position w:val="-2"/>
                      <w:sz w:val="20"/>
                      <w:lang w:val="nl-BE"/>
                    </w:rPr>
                  </w:pPr>
                  <w:r w:rsidRPr="00071621">
                    <w:rPr>
                      <w:sz w:val="20"/>
                      <w:lang w:val="nl-BE"/>
                    </w:rPr>
                    <w:t>Ga naar het verzamelpunt op de parking</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s>
                    <w:rPr>
                      <w:rFonts w:ascii="Times New Roman" w:eastAsia="Times New Roman" w:hAnsi="Times New Roman"/>
                      <w:color w:val="auto"/>
                      <w:sz w:val="20"/>
                      <w:lang w:val="nl-BE" w:eastAsia="nl-BE"/>
                    </w:rPr>
                  </w:pPr>
                </w:p>
                <w:p w:rsidR="00000000" w:rsidRPr="00071621" w:rsidRDefault="00071621">
                  <w:pPr>
                    <w:rPr>
                      <w:lang w:val="nl-BE"/>
                    </w:rPr>
                  </w:pPr>
                </w:p>
              </w:txbxContent>
            </v:textbox>
            <w10:wrap type="square" anchorx="page" anchory="page"/>
          </v:rect>
        </w:pict>
      </w:r>
      <w:r>
        <w:rPr>
          <w:noProof/>
          <w:lang w:val="nl-BE" w:eastAsia="nl-BE"/>
        </w:rPr>
        <w:pict>
          <v:rect id="_x0000_s1062" style="position:absolute;margin-left:175pt;margin-top:559pt;width:374pt;height:229pt;z-index:251668480;mso-wrap-distance-left:12pt;mso-wrap-distance-top:12pt;mso-wrap-distance-right:12pt;mso-wrap-distance-bottom:12pt;mso-position-horizontal:absolute;mso-position-horizontal-relative:page;mso-position-vertical:absolute;mso-position-vertical-relative:page" filled="f" stroked="f" strokeweight="1pt">
            <v:path arrowok="t"/>
            <v:textbox inset="0,0,0,0">
              <w:txbxContent>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s>
                    <w:rPr>
                      <w:lang w:val="nl-BE"/>
                    </w:rPr>
                  </w:pPr>
                  <w:r w:rsidRPr="00071621">
                    <w:rPr>
                      <w:lang w:val="nl-BE"/>
                    </w:rPr>
                    <w:t>Nuttige telefoonnummers</w:t>
                  </w:r>
                </w:p>
                <w:p w:rsidR="00000000" w:rsidRPr="00071621" w:rsidRDefault="00071621">
                  <w:pPr>
                    <w:pStyle w:val="BodyBullet"/>
                    <w:tabs>
                      <w:tab w:val="left" w:pos="709"/>
                      <w:tab w:val="left" w:pos="1417"/>
                      <w:tab w:val="left" w:pos="2126"/>
                      <w:tab w:val="left" w:pos="2835"/>
                      <w:tab w:val="left" w:pos="3543"/>
                      <w:tab w:val="left" w:pos="4252"/>
                      <w:tab w:val="left" w:pos="4961"/>
                      <w:tab w:val="left" w:pos="5669"/>
                      <w:tab w:val="left" w:pos="6378"/>
                      <w:tab w:val="left" w:pos="7087"/>
                    </w:tabs>
                    <w:spacing w:line="312" w:lineRule="auto"/>
                    <w:rPr>
                      <w:lang w:val="nl-BE"/>
                    </w:rPr>
                  </w:pPr>
                </w:p>
                <w:p w:rsidR="00000000" w:rsidRPr="00071621" w:rsidRDefault="00071621">
                  <w:pPr>
                    <w:pStyle w:val="bodyHRbakkers"/>
                    <w:tabs>
                      <w:tab w:val="left" w:leader="underscore" w:pos="6479"/>
                      <w:tab w:val="left" w:pos="7087"/>
                    </w:tabs>
                    <w:spacing w:line="480" w:lineRule="auto"/>
                    <w:rPr>
                      <w:lang w:val="nl-BE"/>
                    </w:rPr>
                  </w:pPr>
                  <w:r w:rsidRPr="00071621">
                    <w:rPr>
                      <w:lang w:val="nl-BE"/>
                    </w:rPr>
                    <w:t xml:space="preserve">Personeelsdienst: </w:t>
                  </w:r>
                  <w:r w:rsidRPr="00071621">
                    <w:rPr>
                      <w:lang w:val="nl-BE"/>
                    </w:rPr>
                    <w:tab/>
                  </w:r>
                  <w:r w:rsidRPr="00071621">
                    <w:rPr>
                      <w:lang w:val="nl-BE"/>
                    </w:rPr>
                    <w:tab/>
                  </w:r>
                </w:p>
                <w:p w:rsidR="00000000" w:rsidRPr="00071621" w:rsidRDefault="00071621">
                  <w:pPr>
                    <w:pStyle w:val="bodyHRbakkers"/>
                    <w:tabs>
                      <w:tab w:val="left" w:leader="underscore" w:pos="6479"/>
                      <w:tab w:val="left" w:pos="7087"/>
                    </w:tabs>
                    <w:spacing w:line="480" w:lineRule="auto"/>
                    <w:rPr>
                      <w:lang w:val="nl-BE"/>
                    </w:rPr>
                  </w:pPr>
                  <w:r w:rsidRPr="00071621">
                    <w:rPr>
                      <w:lang w:val="nl-BE"/>
                    </w:rPr>
                    <w:t xml:space="preserve">Bij ziekte verwittig je: </w:t>
                  </w:r>
                  <w:r w:rsidRPr="00071621">
                    <w:rPr>
                      <w:lang w:val="nl-BE"/>
                    </w:rPr>
                    <w:tab/>
                  </w:r>
                  <w:r w:rsidRPr="00071621">
                    <w:rPr>
                      <w:lang w:val="nl-BE"/>
                    </w:rPr>
                    <w:tab/>
                  </w:r>
                </w:p>
                <w:p w:rsidR="00000000" w:rsidRDefault="00071621">
                  <w:pPr>
                    <w:pStyle w:val="bodyHRbakkers"/>
                    <w:tabs>
                      <w:tab w:val="left" w:leader="underscore" w:pos="6479"/>
                      <w:tab w:val="left" w:pos="7087"/>
                    </w:tabs>
                    <w:spacing w:line="480" w:lineRule="auto"/>
                  </w:pPr>
                  <w:r>
                    <w:t>Uitzen</w:t>
                  </w:r>
                  <w:r>
                    <w:t xml:space="preserve">dkantoor: </w:t>
                  </w:r>
                  <w:r>
                    <w:tab/>
                  </w:r>
                  <w:r>
                    <w:tab/>
                  </w:r>
                </w:p>
                <w:p w:rsidR="00000000" w:rsidRDefault="00071621">
                  <w:pPr>
                    <w:pStyle w:val="bodyHRbakkers"/>
                    <w:tabs>
                      <w:tab w:val="left" w:leader="underscore" w:pos="6479"/>
                      <w:tab w:val="left" w:pos="7087"/>
                    </w:tabs>
                    <w:spacing w:line="480" w:lineRule="auto"/>
                  </w:pPr>
                  <w:r>
                    <w:t>Noodnummer:</w:t>
                  </w:r>
                  <w:r>
                    <w:tab/>
                  </w:r>
                  <w:r>
                    <w:tab/>
                  </w:r>
                </w:p>
                <w:p w:rsidR="00000000" w:rsidRDefault="00071621">
                  <w:pPr>
                    <w:pStyle w:val="BodyBullet"/>
                    <w:tabs>
                      <w:tab w:val="left" w:pos="709"/>
                      <w:tab w:val="left" w:pos="1417"/>
                      <w:tab w:val="left" w:pos="2126"/>
                      <w:tab w:val="left" w:pos="2835"/>
                      <w:tab w:val="left" w:pos="3543"/>
                      <w:tab w:val="left" w:pos="4252"/>
                      <w:tab w:val="left" w:pos="4961"/>
                      <w:tab w:val="left" w:pos="5669"/>
                      <w:tab w:val="left" w:pos="6378"/>
                      <w:tab w:val="left" w:pos="7087"/>
                    </w:tabs>
                    <w:spacing w:line="312" w:lineRule="auto"/>
                    <w:rPr>
                      <w:rFonts w:ascii="Times New Roman" w:eastAsia="Times New Roman" w:hAnsi="Times New Roman"/>
                      <w:color w:val="auto"/>
                      <w:sz w:val="20"/>
                      <w:lang w:val="nl-BE" w:eastAsia="nl-BE"/>
                    </w:rPr>
                  </w:pPr>
                </w:p>
                <w:p w:rsidR="00000000" w:rsidRDefault="00071621"/>
              </w:txbxContent>
            </v:textbox>
            <w10:wrap type="square" anchorx="page" anchory="page"/>
          </v:rect>
        </w:pict>
      </w:r>
      <w:r>
        <w:rPr>
          <w:noProof/>
          <w:lang w:val="nl-BE" w:eastAsia="nl-BE"/>
        </w:rPr>
        <w:pict>
          <v:line id="_x0000_s1063" style="position:absolute;flip:y;z-index:251669504;mso-wrap-distance-left:12pt;mso-wrap-distance-top:12pt;mso-wrap-distance-right:12pt;mso-wrap-distance-bottom:12pt;mso-position-horizontal:absolute;mso-position-horizontal-relative:page;mso-position-vertical:absolute;mso-position-vertical-relative:page" from="80.8pt,326.6pt" to="507.2pt,328.2pt" wrapcoords="-38 -10800 -38 10800 10743 10800 21638 10800 21638 0 76 -10800 -38 -10800" strokeweight=".5pt">
            <w10:wrap type="through" anchorx="page" anchory="page"/>
          </v:line>
        </w:pict>
      </w:r>
      <w:r>
        <w:rPr>
          <w:noProof/>
          <w:lang w:val="nl-BE" w:eastAsia="nl-BE"/>
        </w:rPr>
        <w:pict>
          <v:line id="_x0000_s1064" style="position:absolute;flip:y;z-index:251670528;mso-wrap-distance-left:12pt;mso-wrap-distance-top:12pt;mso-wrap-distance-right:12pt;mso-wrap-distance-bottom:12pt;mso-position-horizontal:absolute;mso-position-horizontal-relative:page;mso-position-vertical:absolute;mso-position-vertical-relative:page" from="80.8pt,513.6pt" to="507.2pt,515.2pt" wrapcoords="-38 -10800 -38 10800 10743 10800 21638 10800 21638 0 76 -10800 -38 -10800" strokeweight=".5pt">
            <w10:wrap type="through" anchorx="page" anchory="page"/>
          </v:line>
        </w:pict>
      </w:r>
      <w:r>
        <w:t xml:space="preserve">       </w: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nl-BE" w:eastAsia="nl-BE"/>
        </w:rPr>
        <w:pict>
          <v:rect id="_x0000_s1065" style="position:absolute;margin-left:0;margin-top:0;width:407pt;height:664pt;z-index:1;mso-wrap-distance-left:12pt;mso-wrap-distance-top:12pt;mso-wrap-distance-right:12pt;mso-wrap-distance-bottom:12pt;mso-position-horizontal:center;mso-position-horizontal-relative:text;mso-position-vertical:absolute;mso-position-vertical-relative:line" filled="f" stroked="f" strokeweight="1pt">
            <v:path arrowok="t"/>
            <v:textbox inset="0,0,0,0">
              <w:txbxContent>
                <w:p w:rsidR="00000000" w:rsidRPr="00071621" w:rsidRDefault="00071621">
                  <w:pPr>
                    <w:pStyle w:val="TitelHRbakker4"/>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b w:val="0"/>
                      <w:lang w:val="nl-BE"/>
                    </w:rPr>
                    <w:t>Aan de slag</w:t>
                  </w:r>
                  <w:r w:rsidRPr="00071621">
                    <w:rPr>
                      <w:lang w:val="nl-BE"/>
                    </w:rPr>
                    <w:t xml:space="preserve"> - Hoe pak jij het onthaal in je bakkerij aan?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Voorbeeldbrochure</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Om nieuwkomers snel wegwijs te maken in je bakkerij, zet je de no</w:t>
                  </w:r>
                  <w:r w:rsidRPr="00071621">
                    <w:rPr>
                      <w:lang w:val="nl-BE"/>
                    </w:rPr>
                    <w:t>dige informatie best op papier. Een onthaalbrochure waarin alle belangrijke informatie staat, is een goede oplossing. Deze brochure “Welkom bij de bakkerij Van Ons” is een voorbeeld van hoe een onthaalbrochure er kan uitzien. Je kan deze brochure als basis</w:t>
                  </w:r>
                  <w:r w:rsidRPr="00071621">
                    <w:rPr>
                      <w:lang w:val="nl-BE"/>
                    </w:rPr>
                    <w:t xml:space="preserve"> gebruiken en zelf aanpassen aan de manier van werken in jullie bakkerij.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190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Je eigen onthaalbrochure maken</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Op onze bakkerswebsite vind je een Word-document dat je zelf kan aanpassen: </w:t>
                  </w:r>
                  <w:r w:rsidRPr="00071621">
                    <w:rPr>
                      <w:lang w:val="nl-BE"/>
                    </w:rPr>
                    <w:cr/>
                    <w:t xml:space="preserve">bakkers.ipv.be/brochure_onthaal_bakkerij.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64" w:lineRule="auto"/>
                  </w:pPr>
                  <w:r>
                    <w:rPr>
                      <w:noProof/>
                      <w:lang w:val="nl-BE"/>
                    </w:rPr>
                    <w:drawing>
                      <wp:inline distT="0" distB="0" distL="0" distR="0">
                        <wp:extent cx="5172075" cy="190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64" w:lineRule="auto"/>
                    <w:rPr>
                      <w:lang w:val="nl-BE"/>
                    </w:rPr>
                  </w:pPr>
                  <w:r w:rsidRPr="00071621">
                    <w:rPr>
                      <w:lang w:val="nl-BE"/>
                    </w:rPr>
                    <w:t xml:space="preserve">Uitgebreide informatie </w:t>
                  </w:r>
                  <w:r w:rsidRPr="00071621">
                    <w:rPr>
                      <w:lang w:val="nl-BE"/>
                    </w:rPr>
                    <w:t>over onthaal: www.beteronthaal.be</w:t>
                  </w:r>
                </w:p>
                <w:p w:rsidR="00000000" w:rsidRPr="00071621"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Wil je graag op de hoogte zijn van de wettelijke verplichtingen op vlak van onthaal van nieuwe werknemers? Of wil je verder gaan dan het opstellen van een onthaalbrochure?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De website www.beteronthaal.be geeft je een ruim</w:t>
                  </w:r>
                  <w:r w:rsidRPr="00071621">
                    <w:rPr>
                      <w:lang w:val="nl-BE"/>
                    </w:rPr>
                    <w:t xml:space="preserve">e kijk over alle aspecten rond onthaal </w:t>
                  </w:r>
                  <w:r w:rsidRPr="00071621">
                    <w:rPr>
                      <w:lang w:val="nl-BE"/>
                    </w:rPr>
                    <w:cr/>
                    <w:t xml:space="preserve">van nieuwe medewerkers.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pPr>
                  <w:r>
                    <w:rPr>
                      <w:noProof/>
                      <w:lang w:val="nl-BE"/>
                    </w:rPr>
                    <w:drawing>
                      <wp:inline distT="0" distB="0" distL="0" distR="0">
                        <wp:extent cx="5172075" cy="190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000000" w:rsidRPr="00071621" w:rsidRDefault="00071621">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Meer info</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Heb je nog vragen over je onthaal? Wens je wat extra ondersteuning bij het opstellen van een goed onthaalbeleid? Ben je op zoek naar meer middelen om je algemeen personeelsbele</w:t>
                  </w:r>
                  <w:r w:rsidRPr="00071621">
                    <w:rPr>
                      <w:lang w:val="nl-BE"/>
                    </w:rPr>
                    <w:t>id te professionaliseren?</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Neem dan gerust contact op met Guido Devillé: gsm 0478/278 496, e-mail guido.deville@ipv.be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r w:rsidRPr="00071621">
                    <w:rPr>
                      <w:lang w:val="nl-BE"/>
                    </w:rPr>
                    <w:t xml:space="preserve">of met Els Mertens: gsm 0473/654 287, e-mail els.mertens@ipv.be. </w:t>
                  </w:r>
                </w:p>
                <w:p w:rsidR="00000000" w:rsidRPr="00071621"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nl-BE"/>
                    </w:rPr>
                  </w:pPr>
                </w:p>
                <w:p w:rsidR="00000000" w:rsidRDefault="00071621">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lang w:val="nl-BE" w:eastAsia="nl-BE"/>
                    </w:rPr>
                  </w:pPr>
                </w:p>
                <w:p w:rsidR="00000000" w:rsidRPr="00071621" w:rsidRDefault="00071621">
                  <w:pPr>
                    <w:rPr>
                      <w:lang w:val="nl-BE"/>
                    </w:rPr>
                  </w:pPr>
                </w:p>
              </w:txbxContent>
            </v:textbox>
          </v:rect>
        </w:pict>
      </w:r>
    </w:p>
    <w:p w:rsidR="00000000"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nl-BE" w:eastAsia="nl-BE"/>
        </w:rPr>
      </w:pPr>
    </w:p>
    <w:sectPr w:rsidR="00000000">
      <w:pgSz w:w="11900" w:h="16840"/>
      <w:pgMar w:top="1134" w:right="1134" w:bottom="1134" w:left="1134" w:header="709" w:footer="85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071621">
      <w:r>
        <w:separator/>
      </w:r>
    </w:p>
  </w:endnote>
  <w:endnote w:type="continuationSeparator" w:id="0">
    <w:p w:rsidR="00000000" w:rsidRDefault="000716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Dax-Bold">
    <w:altName w:val="Times New Roman"/>
    <w:charset w:val="00"/>
    <w:family w:val="roman"/>
    <w:pitch w:val="default"/>
    <w:sig w:usb0="00000000" w:usb1="00000000" w:usb2="00000000" w:usb3="00000000" w:csb0="00000000" w:csb1="00000000"/>
  </w:font>
  <w:font w:name="Helvetica Light">
    <w:altName w:val="Times New Roman"/>
    <w:charset w:val="00"/>
    <w:family w:val="roman"/>
    <w:pitch w:val="default"/>
    <w:sig w:usb0="00000000" w:usb1="00000000" w:usb2="00000000" w:usb3="00000000" w:csb0="00000000" w:csb1="00000000"/>
  </w:font>
  <w:font w:name="Dax-Regular">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071621">
      <w:r>
        <w:separator/>
      </w:r>
    </w:p>
  </w:footnote>
  <w:footnote w:type="continuationSeparator" w:id="0">
    <w:p w:rsidR="00000000" w:rsidRDefault="000716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numStyleLink w:val="Bullet"/>
  </w:abstractNum>
  <w:abstractNum w:abstractNumId="2">
    <w:nsid w:val="00000003"/>
    <w:multiLevelType w:val="multilevel"/>
    <w:tmpl w:val="894EE875"/>
    <w:numStyleLink w:val="Bullet"/>
  </w:abstractNum>
  <w:abstractNum w:abstractNumId="3">
    <w:nsid w:val="00000004"/>
    <w:multiLevelType w:val="multilevel"/>
    <w:tmpl w:val="894EE876"/>
    <w:numStyleLink w:val="Bullet"/>
  </w:abstractNum>
  <w:abstractNum w:abstractNumId="4">
    <w:nsid w:val="00000005"/>
    <w:multiLevelType w:val="multilevel"/>
    <w:tmpl w:val="894EE877"/>
    <w:numStyleLink w:val="Bullet"/>
  </w:abstractNum>
  <w:abstractNum w:abstractNumId="5">
    <w:nsid w:val="00000006"/>
    <w:multiLevelType w:val="multilevel"/>
    <w:tmpl w:val="894EE878"/>
    <w:numStyleLink w:val="Bullet"/>
  </w:abstractNum>
  <w:abstractNum w:abstractNumId="6">
    <w:nsid w:val="00000007"/>
    <w:multiLevelType w:val="multilevel"/>
    <w:tmpl w:val="894EE879"/>
    <w:lvl w:ilvl="0">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stylePaneFormatFilter w:val="2801"/>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71621"/>
    <w:rsid w:val="0007162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ascii="Helvetica" w:eastAsia="ヒラギノ角ゴ Pro W3" w:hAnsi="Helvetica"/>
      <w:color w:val="000000"/>
      <w:sz w:val="24"/>
      <w:szCs w:val="24"/>
      <w:lang w:val="en-US" w:eastAsia="en-US"/>
    </w:rPr>
  </w:style>
  <w:style w:type="paragraph" w:customStyle="1" w:styleId="Heading3">
    <w:name w:val="heading 3"/>
    <w:next w:val="Normal"/>
    <w:qFormat/>
    <w:pPr>
      <w:keepNext/>
      <w:spacing w:line="216" w:lineRule="auto"/>
      <w:outlineLvl w:val="2"/>
    </w:pPr>
    <w:rPr>
      <w:rFonts w:ascii="Helvetica" w:eastAsia="ヒラギノ角ゴ Pro W3" w:hAnsi="Helvetica"/>
      <w:b/>
      <w:color w:val="000000"/>
      <w:sz w:val="22"/>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erFooter">
    <w:name w:val="Header &amp; Footer"/>
    <w:pPr>
      <w:tabs>
        <w:tab w:val="right" w:pos="9632"/>
      </w:tabs>
    </w:pPr>
    <w:rPr>
      <w:rFonts w:ascii="Helvetica" w:eastAsia="ヒラギノ角ゴ Pro W3" w:hAnsi="Helvetica"/>
      <w:color w:val="000000"/>
      <w:lang w:val="en-US"/>
    </w:rPr>
  </w:style>
  <w:style w:type="paragraph" w:customStyle="1" w:styleId="bodyHRbakkers">
    <w:name w:val="body HR bakkers"/>
    <w:pPr>
      <w:spacing w:line="264" w:lineRule="auto"/>
    </w:pPr>
    <w:rPr>
      <w:rFonts w:ascii="Helvetica" w:eastAsia="ヒラギノ角ゴ Pro W3" w:hAnsi="Helvetica"/>
      <w:color w:val="000000"/>
      <w:lang w:val="en-US"/>
    </w:rPr>
  </w:style>
  <w:style w:type="paragraph" w:customStyle="1" w:styleId="Sub-heading">
    <w:name w:val="Sub-heading"/>
    <w:next w:val="Normal"/>
    <w:pPr>
      <w:keepNext/>
    </w:pPr>
    <w:rPr>
      <w:rFonts w:ascii="Helvetica" w:eastAsia="ヒラギノ角ゴ Pro W3" w:hAnsi="Helvetica"/>
      <w:b/>
      <w:color w:val="000000"/>
      <w:sz w:val="24"/>
      <w:lang w:val="en-US"/>
    </w:rPr>
  </w:style>
  <w:style w:type="paragraph" w:customStyle="1" w:styleId="BodyBullet">
    <w:name w:val="Body Bullet"/>
    <w:rPr>
      <w:rFonts w:ascii="Helvetica" w:eastAsia="ヒラギノ角ゴ Pro W3" w:hAnsi="Helvetica"/>
      <w:color w:val="000000"/>
      <w:sz w:val="24"/>
      <w:lang w:val="en-US"/>
    </w:rPr>
  </w:style>
  <w:style w:type="numbering" w:customStyle="1" w:styleId="Bullet">
    <w:name w:val="Bullet"/>
    <w:pPr>
      <w:numPr>
        <w:numId w:val="1"/>
      </w:numPr>
    </w:pPr>
  </w:style>
  <w:style w:type="paragraph" w:customStyle="1" w:styleId="TitelHRbakker4">
    <w:name w:val="Titel HR bakker 4"/>
    <w:next w:val="Normal"/>
    <w:autoRedefine/>
    <w:pPr>
      <w:keepNext/>
    </w:pPr>
    <w:rPr>
      <w:rFonts w:ascii="Helvetica" w:eastAsia="ヒラギノ角ゴ Pro W3" w:hAnsi="Helvetica"/>
      <w:b/>
      <w:color w:val="6B3F22"/>
      <w:sz w:val="28"/>
      <w:lang w:val="en-US"/>
    </w:rPr>
  </w:style>
  <w:style w:type="paragraph" w:customStyle="1" w:styleId="BODYHRBAKKERS0">
    <w:name w:val="BODY HR BAKKERS"/>
    <w:pPr>
      <w:jc w:val="right"/>
    </w:pPr>
    <w:rPr>
      <w:rFonts w:ascii="Helvetica" w:eastAsia="ヒラギノ角ゴ Pro W3" w:hAnsi="Helvetica"/>
      <w:color w:val="6B3F22"/>
      <w:spacing w:val="6"/>
      <w:sz w:val="24"/>
      <w:lang w:val="en-US"/>
    </w:rPr>
  </w:style>
</w:styles>
</file>

<file path=word/webSettings.xml><?xml version="1.0" encoding="utf-8"?>
<w:webSettings xmlns:r="http://schemas.openxmlformats.org/officeDocument/2006/relationships" xmlns:w="http://schemas.openxmlformats.org/wordprocessingml/2006/main">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13</Words>
  <Characters>73</Characters>
  <Application>Microsoft Office Word</Application>
  <DocSecurity>0</DocSecurity>
  <Lines>1</Lines>
  <Paragraphs>1</Paragraphs>
  <ScaleCrop>false</ScaleCrop>
  <Company/>
  <LinksUpToDate>false</LinksUpToDate>
  <CharactersWithSpaces>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efel</dc:creator>
  <cp:lastModifiedBy>efel</cp:lastModifiedBy>
  <cp:revision>2</cp:revision>
  <dcterms:created xsi:type="dcterms:W3CDTF">2013-05-07T13:03:00Z</dcterms:created>
  <dcterms:modified xsi:type="dcterms:W3CDTF">2013-05-07T13:03:00Z</dcterms:modified>
</cp:coreProperties>
</file>